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12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</w:rPr>
        <w:t>Child Custody Character Reference Letter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Mrs. Marian McRobbie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75 Notting Hill Gate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Notting Hill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London W11 3 HP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September 10, 2011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Mrs. Angela Hobson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33 Blandford Street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Marylebone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London W1U 3DN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Dear Mrs. Hobson,</w:t>
      </w:r>
    </w:p>
    <w:p>
      <w:pPr>
        <w:pStyle w:val="TextBody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/>
        <w:br/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I am writing to you for a personal r eference requested by Ms. Patricia Wilson. I have known Patricia for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four years now since she began employment with me as a babysitter and mother’s helper. During those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years, I have the privilege of seeing Patricia blossom from a high school student to a responsible young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woman who diligently finished her course in Associate Degree in Child Care. With her education and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hands on experience in caring for my children, I am confident that she can take on the full time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employment of a nanny with you.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When Patricia first came to my employ, I have just given birth to my first son and her primary task was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to watch over my son while I worked from my home office. After two years, another child came along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and Patricia rose up to challenge of increased responsibilitie s. She was capable of preparing meals for</w:t>
      </w:r>
    </w:p>
    <w:p>
      <w:pPr>
        <w:pStyle w:val="TextBody"/>
        <w:ind w:left="0" w:right="0" w:hanging="0"/>
        <w:rPr/>
      </w:pPr>
      <w:bookmarkStart w:id="0" w:name="aswift_2_expand"/>
      <w:bookmarkStart w:id="1" w:name="aswift_2_expand"/>
      <w:bookmarkEnd w:id="1"/>
      <w:r>
        <w:rPr/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my kids, taking them on short walks to the park, and even managed to read to them children stories . I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would say that Patricia made my life easier and I always felt comfortable and secured in leaving my kids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to her care.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If you need further discussion on this, please feel free to call me at 020 7611 7700.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Mrs. Marian McRobbie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extBody"/>
        <w:widowControl/>
        <w:spacing w:lineRule="atLeast" w:line="360"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b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spacing w:lineRule="auto" w:line="288" w:before="0" w:after="14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character" w:styleId="Ins">
    <w:name w:val="in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2016-11-16T14:11:39Z</dcterms:created>
  <dc:language>en-IN</dc:language>
  <cp:revision>0</cp:revision>
</cp:coreProperties>
</file>