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4CBB">
      <w:pPr>
        <w:pStyle w:val="Heading1"/>
        <w:kinsoku w:val="0"/>
        <w:overflowPunct w:val="0"/>
        <w:spacing w:before="36"/>
        <w:ind w:right="232"/>
      </w:pPr>
      <w:bookmarkStart w:id="0" w:name="_GoBack"/>
      <w:bookmarkEnd w:id="0"/>
      <w:r>
        <w:t>STUDENT</w:t>
      </w:r>
    </w:p>
    <w:p w:rsidR="00000000" w:rsidRDefault="00484CBB">
      <w:pPr>
        <w:pStyle w:val="BodyText"/>
        <w:kinsoku w:val="0"/>
        <w:overflowPunct w:val="0"/>
        <w:spacing w:before="204"/>
        <w:ind w:right="231"/>
        <w:jc w:val="center"/>
        <w:rPr>
          <w:b/>
          <w:bCs/>
        </w:rPr>
      </w:pPr>
      <w:r>
        <w:rPr>
          <w:b/>
          <w:bCs/>
        </w:rPr>
        <w:t>and</w:t>
      </w:r>
    </w:p>
    <w:p w:rsidR="00000000" w:rsidRDefault="00484CBB">
      <w:pPr>
        <w:pStyle w:val="BodyText"/>
        <w:kinsoku w:val="0"/>
        <w:overflowPunct w:val="0"/>
        <w:spacing w:before="204"/>
        <w:ind w:right="224"/>
        <w:jc w:val="center"/>
        <w:rPr>
          <w:b/>
          <w:bCs/>
          <w:sz w:val="20"/>
          <w:szCs w:val="20"/>
        </w:rPr>
      </w:pPr>
      <w:r>
        <w:rPr>
          <w:b/>
          <w:bCs/>
        </w:rPr>
        <w:t>C</w:t>
      </w:r>
      <w:r>
        <w:rPr>
          <w:b/>
          <w:bCs/>
          <w:sz w:val="20"/>
          <w:szCs w:val="20"/>
        </w:rPr>
        <w:t>OMPANY</w:t>
      </w:r>
      <w:r>
        <w:rPr>
          <w:b/>
          <w:bCs/>
        </w:rPr>
        <w:t>/P</w:t>
      </w:r>
      <w:r>
        <w:rPr>
          <w:b/>
          <w:bCs/>
          <w:sz w:val="20"/>
          <w:szCs w:val="20"/>
        </w:rPr>
        <w:t xml:space="preserve">ROJECT </w:t>
      </w:r>
      <w:r>
        <w:rPr>
          <w:b/>
          <w:bCs/>
        </w:rPr>
        <w:t>S</w:t>
      </w:r>
      <w:r>
        <w:rPr>
          <w:b/>
          <w:bCs/>
          <w:sz w:val="20"/>
          <w:szCs w:val="20"/>
        </w:rPr>
        <w:t>PONSOR</w:t>
      </w:r>
    </w:p>
    <w:p w:rsidR="00000000" w:rsidRDefault="00484CBB">
      <w:pPr>
        <w:pStyle w:val="Heading1"/>
        <w:kinsoku w:val="0"/>
        <w:overflowPunct w:val="0"/>
      </w:pPr>
      <w:r>
        <w:t>Confidentiality</w:t>
      </w:r>
      <w:r>
        <w:rPr>
          <w:spacing w:val="51"/>
        </w:rPr>
        <w:t xml:space="preserve"> </w:t>
      </w:r>
      <w:r>
        <w:t>Agreement</w:t>
      </w:r>
    </w:p>
    <w:p w:rsidR="00000000" w:rsidRDefault="00484CBB">
      <w:pPr>
        <w:pStyle w:val="BodyText"/>
        <w:kinsoku w:val="0"/>
        <w:overflowPunct w:val="0"/>
        <w:rPr>
          <w:b/>
          <w:bCs/>
        </w:rPr>
      </w:pPr>
    </w:p>
    <w:p w:rsidR="00000000" w:rsidRDefault="00484CBB">
      <w:pPr>
        <w:pStyle w:val="BodyText"/>
        <w:tabs>
          <w:tab w:val="left" w:pos="3589"/>
          <w:tab w:val="left" w:pos="5749"/>
        </w:tabs>
        <w:kinsoku w:val="0"/>
        <w:overflowPunct w:val="0"/>
        <w:spacing w:before="168"/>
        <w:ind w:right="21"/>
        <w:jc w:val="center"/>
        <w:rPr>
          <w:spacing w:val="-4"/>
        </w:rPr>
      </w:pPr>
      <w:r>
        <w:rPr>
          <w:spacing w:val="-3"/>
        </w:rPr>
        <w:t xml:space="preserve">This Agreement </w:t>
      </w:r>
      <w:r>
        <w:t xml:space="preserve">is </w:t>
      </w:r>
      <w:r>
        <w:rPr>
          <w:spacing w:val="-3"/>
        </w:rPr>
        <w:t xml:space="preserve">made </w:t>
      </w:r>
      <w:r>
        <w:t>as</w:t>
      </w:r>
      <w:r>
        <w:rPr>
          <w:spacing w:val="-2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2004 </w:t>
      </w:r>
      <w:r>
        <w:t xml:space="preserve">by </w:t>
      </w:r>
      <w:r>
        <w:rPr>
          <w:spacing w:val="-3"/>
        </w:rPr>
        <w:t>and</w:t>
      </w:r>
      <w:r>
        <w:rPr>
          <w:spacing w:val="-28"/>
        </w:rPr>
        <w:t xml:space="preserve"> </w:t>
      </w:r>
      <w:r>
        <w:rPr>
          <w:spacing w:val="-4"/>
        </w:rPr>
        <w:t>between</w:t>
      </w:r>
    </w:p>
    <w:p w:rsidR="00000000" w:rsidRDefault="00484CB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:rsidR="00000000" w:rsidRDefault="00484CBB">
      <w:pPr>
        <w:pStyle w:val="BodyText"/>
        <w:kinsoku w:val="0"/>
        <w:overflowPunct w:val="0"/>
        <w:spacing w:before="56"/>
        <w:ind w:right="40"/>
        <w:jc w:val="center"/>
        <w:rPr>
          <w:sz w:val="20"/>
          <w:szCs w:val="20"/>
        </w:rPr>
      </w:pPr>
      <w:r>
        <w:t>S</w:t>
      </w:r>
      <w:r>
        <w:rPr>
          <w:sz w:val="20"/>
          <w:szCs w:val="20"/>
        </w:rPr>
        <w:t>TUDENT</w:t>
      </w:r>
    </w:p>
    <w:p w:rsidR="00000000" w:rsidRDefault="00484CBB">
      <w:pPr>
        <w:pStyle w:val="BodyText"/>
        <w:kinsoku w:val="0"/>
        <w:overflowPunct w:val="0"/>
        <w:spacing w:before="4"/>
        <w:ind w:right="17"/>
        <w:jc w:val="center"/>
      </w:pPr>
      <w:r>
        <w:t>Address</w:t>
      </w:r>
    </w:p>
    <w:p w:rsidR="00000000" w:rsidRDefault="00484CBB">
      <w:pPr>
        <w:pStyle w:val="BodyText"/>
        <w:kinsoku w:val="0"/>
        <w:overflowPunct w:val="0"/>
        <w:spacing w:before="4" w:line="487" w:lineRule="auto"/>
        <w:ind w:left="3006" w:right="3047"/>
        <w:jc w:val="center"/>
        <w:rPr>
          <w:spacing w:val="-4"/>
        </w:rPr>
      </w:pPr>
      <w:r>
        <w:t xml:space="preserve">(hereinafter referred to as </w:t>
      </w:r>
      <w:r>
        <w:rPr>
          <w:spacing w:val="-4"/>
        </w:rPr>
        <w:t>"S</w:t>
      </w:r>
      <w:r>
        <w:rPr>
          <w:spacing w:val="-4"/>
          <w:sz w:val="20"/>
          <w:szCs w:val="20"/>
        </w:rPr>
        <w:t>TUDENT</w:t>
      </w:r>
      <w:r>
        <w:rPr>
          <w:spacing w:val="-4"/>
        </w:rPr>
        <w:t>"), and</w:t>
      </w:r>
    </w:p>
    <w:p w:rsidR="00000000" w:rsidRDefault="00484CBB">
      <w:pPr>
        <w:pStyle w:val="BodyText"/>
        <w:kinsoku w:val="0"/>
        <w:overflowPunct w:val="0"/>
        <w:spacing w:before="10"/>
        <w:ind w:right="35"/>
        <w:jc w:val="center"/>
        <w:rPr>
          <w:sz w:val="20"/>
          <w:szCs w:val="20"/>
        </w:rPr>
      </w:pPr>
      <w:r>
        <w:t>C</w:t>
      </w:r>
      <w:r>
        <w:rPr>
          <w:sz w:val="20"/>
          <w:szCs w:val="20"/>
        </w:rPr>
        <w:t>OMPANY</w:t>
      </w:r>
      <w:r>
        <w:t>/P</w:t>
      </w:r>
      <w:r>
        <w:rPr>
          <w:sz w:val="20"/>
          <w:szCs w:val="20"/>
        </w:rPr>
        <w:t xml:space="preserve">ROJECT </w:t>
      </w:r>
      <w:r>
        <w:t>S</w:t>
      </w:r>
      <w:r>
        <w:rPr>
          <w:sz w:val="20"/>
          <w:szCs w:val="20"/>
        </w:rPr>
        <w:t>PONSOR</w:t>
      </w:r>
    </w:p>
    <w:p w:rsidR="00000000" w:rsidRDefault="00484CBB">
      <w:pPr>
        <w:pStyle w:val="BodyText"/>
        <w:kinsoku w:val="0"/>
        <w:overflowPunct w:val="0"/>
        <w:spacing w:before="4"/>
        <w:ind w:right="17"/>
        <w:jc w:val="center"/>
      </w:pPr>
      <w:r>
        <w:t>Address</w:t>
      </w:r>
    </w:p>
    <w:p w:rsidR="00000000" w:rsidRDefault="00484CBB">
      <w:pPr>
        <w:pStyle w:val="BodyText"/>
        <w:kinsoku w:val="0"/>
        <w:overflowPunct w:val="0"/>
        <w:spacing w:before="4" w:line="556" w:lineRule="auto"/>
        <w:ind w:left="3580" w:right="3016" w:hanging="520"/>
      </w:pPr>
      <w:r>
        <w:t>(hereinafter referred to as "S</w:t>
      </w:r>
      <w:r>
        <w:rPr>
          <w:sz w:val="20"/>
          <w:szCs w:val="20"/>
        </w:rPr>
        <w:t>PONSOR</w:t>
      </w:r>
      <w:r>
        <w:t>") W I T N E S S E T H :</w:t>
      </w:r>
    </w:p>
    <w:p w:rsidR="00000000" w:rsidRDefault="00484CBB">
      <w:pPr>
        <w:pStyle w:val="BodyText"/>
        <w:kinsoku w:val="0"/>
        <w:overflowPunct w:val="0"/>
        <w:spacing w:before="8"/>
        <w:rPr>
          <w:sz w:val="30"/>
          <w:szCs w:val="30"/>
        </w:rPr>
      </w:pPr>
    </w:p>
    <w:p w:rsidR="00000000" w:rsidRDefault="00484CBB">
      <w:pPr>
        <w:pStyle w:val="BodyText"/>
        <w:kinsoku w:val="0"/>
        <w:overflowPunct w:val="0"/>
        <w:spacing w:line="295" w:lineRule="auto"/>
        <w:ind w:left="100" w:right="219" w:firstLine="720"/>
        <w:rPr>
          <w:spacing w:val="-3"/>
        </w:rPr>
      </w:pPr>
      <w:r>
        <w:t>WHEREAS,</w:t>
      </w:r>
      <w:r>
        <w:rPr>
          <w:spacing w:val="-15"/>
        </w:rPr>
        <w:t xml:space="preserve"> </w:t>
      </w:r>
      <w:r>
        <w:t>S</w:t>
      </w:r>
      <w:r>
        <w:rPr>
          <w:sz w:val="20"/>
          <w:szCs w:val="20"/>
        </w:rPr>
        <w:t>PONSOR</w:t>
      </w:r>
      <w:r>
        <w:rPr>
          <w:spacing w:val="-20"/>
          <w:sz w:val="20"/>
          <w:szCs w:val="20"/>
        </w:rPr>
        <w:t xml:space="preserve"> </w:t>
      </w:r>
      <w:r>
        <w:t>desires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hold</w:t>
      </w:r>
      <w:r>
        <w:rPr>
          <w:spacing w:val="-14"/>
        </w:rPr>
        <w:t xml:space="preserve"> </w:t>
      </w:r>
      <w:r>
        <w:t>discussions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</w:t>
      </w:r>
      <w:r>
        <w:rPr>
          <w:sz w:val="20"/>
          <w:szCs w:val="20"/>
        </w:rPr>
        <w:t>TUDENT</w:t>
      </w:r>
      <w:r>
        <w:rPr>
          <w:spacing w:val="-13"/>
          <w:sz w:val="20"/>
          <w:szCs w:val="20"/>
        </w:rPr>
        <w:t xml:space="preserve"> </w:t>
      </w:r>
      <w: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certain </w:t>
      </w:r>
      <w:r>
        <w:rPr>
          <w:spacing w:val="-3"/>
        </w:rPr>
        <w:t xml:space="preserve">information </w:t>
      </w:r>
      <w:r>
        <w:t xml:space="preserve">and </w:t>
      </w:r>
      <w:r>
        <w:rPr>
          <w:spacing w:val="-3"/>
        </w:rPr>
        <w:t xml:space="preserve">data relative </w:t>
      </w:r>
      <w:r>
        <w:t xml:space="preserve">to </w:t>
      </w:r>
      <w:r>
        <w:rPr>
          <w:spacing w:val="-3"/>
        </w:rPr>
        <w:t>[</w:t>
      </w:r>
      <w:r>
        <w:rPr>
          <w:i/>
          <w:iCs/>
          <w:spacing w:val="-3"/>
        </w:rPr>
        <w:t>Technology description</w:t>
      </w:r>
      <w:r>
        <w:rPr>
          <w:spacing w:val="-3"/>
        </w:rPr>
        <w:t>] (hereinafter "Field");</w:t>
      </w:r>
      <w:r>
        <w:rPr>
          <w:spacing w:val="-39"/>
        </w:rPr>
        <w:t xml:space="preserve"> </w:t>
      </w:r>
      <w:r>
        <w:rPr>
          <w:spacing w:val="-3"/>
        </w:rPr>
        <w:t>and</w:t>
      </w:r>
    </w:p>
    <w:p w:rsidR="00000000" w:rsidRDefault="00484CBB">
      <w:pPr>
        <w:pStyle w:val="BodyText"/>
        <w:kinsoku w:val="0"/>
        <w:overflowPunct w:val="0"/>
      </w:pPr>
    </w:p>
    <w:p w:rsidR="00000000" w:rsidRDefault="00484CBB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:rsidR="00000000" w:rsidRDefault="00484CBB">
      <w:pPr>
        <w:pStyle w:val="BodyText"/>
        <w:kinsoku w:val="0"/>
        <w:overflowPunct w:val="0"/>
        <w:spacing w:before="1" w:line="295" w:lineRule="auto"/>
        <w:ind w:left="100" w:right="219" w:firstLine="720"/>
      </w:pPr>
      <w:r>
        <w:t>WHEREAS, S</w:t>
      </w:r>
      <w:r>
        <w:rPr>
          <w:sz w:val="20"/>
          <w:szCs w:val="20"/>
        </w:rPr>
        <w:t xml:space="preserve">PONSOR </w:t>
      </w:r>
      <w:r>
        <w:t>and S</w:t>
      </w:r>
      <w:r>
        <w:rPr>
          <w:sz w:val="20"/>
          <w:szCs w:val="20"/>
        </w:rPr>
        <w:t xml:space="preserve">TUDENT </w:t>
      </w:r>
      <w:r>
        <w:t>wish to confirm the terms under which S</w:t>
      </w:r>
      <w:r>
        <w:rPr>
          <w:sz w:val="20"/>
          <w:szCs w:val="20"/>
        </w:rPr>
        <w:t xml:space="preserve">PONSOR </w:t>
      </w:r>
      <w:r>
        <w:t>and S</w:t>
      </w:r>
      <w:r>
        <w:rPr>
          <w:sz w:val="20"/>
          <w:szCs w:val="20"/>
        </w:rPr>
        <w:t xml:space="preserve">TUDENT </w:t>
      </w:r>
      <w:r>
        <w:t>have agreed to exchange information in the Field (hereinafter "Information");</w:t>
      </w:r>
    </w:p>
    <w:p w:rsidR="00000000" w:rsidRDefault="00484CBB">
      <w:pPr>
        <w:pStyle w:val="BodyText"/>
        <w:kinsoku w:val="0"/>
        <w:overflowPunct w:val="0"/>
        <w:spacing w:before="123" w:line="295" w:lineRule="auto"/>
        <w:ind w:left="100" w:right="98" w:firstLine="720"/>
      </w:pPr>
      <w:r>
        <w:t xml:space="preserve">NOW </w:t>
      </w:r>
      <w:r>
        <w:rPr>
          <w:spacing w:val="-3"/>
        </w:rPr>
        <w:t xml:space="preserve">THEREFORE, </w:t>
      </w:r>
      <w:r>
        <w:t xml:space="preserve">in </w:t>
      </w:r>
      <w:r>
        <w:rPr>
          <w:spacing w:val="-3"/>
        </w:rPr>
        <w:t xml:space="preserve">consideration </w:t>
      </w:r>
      <w:r>
        <w:t xml:space="preserve">of the </w:t>
      </w:r>
      <w:r>
        <w:rPr>
          <w:spacing w:val="-3"/>
        </w:rPr>
        <w:t xml:space="preserve">mutual covenants contained herein </w:t>
      </w:r>
      <w:r>
        <w:t xml:space="preserve">and </w:t>
      </w:r>
      <w:r>
        <w:rPr>
          <w:spacing w:val="-3"/>
        </w:rPr>
        <w:t xml:space="preserve">intending </w:t>
      </w:r>
      <w:r>
        <w:t>to be legally bound t</w:t>
      </w:r>
      <w:r>
        <w:t>hereby, S</w:t>
      </w:r>
      <w:r>
        <w:rPr>
          <w:sz w:val="20"/>
          <w:szCs w:val="20"/>
        </w:rPr>
        <w:t xml:space="preserve">PONSOR </w:t>
      </w:r>
      <w:r>
        <w:t xml:space="preserve">and </w:t>
      </w:r>
      <w:r>
        <w:rPr>
          <w:spacing w:val="-3"/>
        </w:rPr>
        <w:t>S</w:t>
      </w:r>
      <w:r>
        <w:rPr>
          <w:spacing w:val="-3"/>
          <w:sz w:val="20"/>
          <w:szCs w:val="20"/>
        </w:rPr>
        <w:t xml:space="preserve">TUDENT </w:t>
      </w:r>
      <w:r>
        <w:t>agree as follows:</w:t>
      </w:r>
    </w:p>
    <w:p w:rsidR="00000000" w:rsidRDefault="00484CBB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:rsidR="00000000" w:rsidRDefault="00484CBB">
      <w:pPr>
        <w:pStyle w:val="BodyText"/>
        <w:kinsoku w:val="0"/>
        <w:overflowPunct w:val="0"/>
        <w:spacing w:line="295" w:lineRule="auto"/>
        <w:ind w:left="100" w:right="67" w:firstLine="720"/>
        <w:rPr>
          <w:spacing w:val="-3"/>
        </w:rPr>
      </w:pPr>
      <w:r>
        <w:t xml:space="preserve">l. Any </w:t>
      </w:r>
      <w:r>
        <w:rPr>
          <w:spacing w:val="-3"/>
        </w:rPr>
        <w:t xml:space="preserve">Information disclosed </w:t>
      </w:r>
      <w:r>
        <w:t xml:space="preserve">by </w:t>
      </w:r>
      <w:r>
        <w:rPr>
          <w:spacing w:val="-3"/>
        </w:rPr>
        <w:t xml:space="preserve">either party </w:t>
      </w:r>
      <w:r>
        <w:t xml:space="preserve">in </w:t>
      </w:r>
      <w:r>
        <w:rPr>
          <w:spacing w:val="-3"/>
        </w:rPr>
        <w:t xml:space="preserve">accordance with this Agreement </w:t>
      </w:r>
      <w:r>
        <w:t xml:space="preserve">and </w:t>
      </w:r>
      <w:r>
        <w:rPr>
          <w:spacing w:val="-3"/>
        </w:rPr>
        <w:t xml:space="preserve">requiring </w:t>
      </w:r>
      <w:r>
        <w:rPr>
          <w:spacing w:val="-4"/>
        </w:rPr>
        <w:t xml:space="preserve">confidential treatment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4"/>
        </w:rPr>
        <w:t xml:space="preserve">identified </w:t>
      </w:r>
      <w:r>
        <w:t xml:space="preserve">in </w:t>
      </w:r>
      <w:r>
        <w:rPr>
          <w:spacing w:val="-3"/>
        </w:rPr>
        <w:t xml:space="preserve">writing </w:t>
      </w:r>
      <w:r>
        <w:t xml:space="preserve">as </w:t>
      </w:r>
      <w:r>
        <w:rPr>
          <w:spacing w:val="-4"/>
        </w:rPr>
        <w:t xml:space="preserve">confidential </w:t>
      </w:r>
      <w:r>
        <w:rPr>
          <w:spacing w:val="-3"/>
        </w:rPr>
        <w:t xml:space="preserve">or, </w:t>
      </w:r>
      <w:r>
        <w:t xml:space="preserve">if </w:t>
      </w:r>
      <w:r>
        <w:rPr>
          <w:spacing w:val="-4"/>
        </w:rPr>
        <w:t xml:space="preserve">disclosed orally </w:t>
      </w:r>
      <w:r>
        <w:t xml:space="preserve">or </w:t>
      </w:r>
      <w:r>
        <w:rPr>
          <w:spacing w:val="-4"/>
        </w:rPr>
        <w:t xml:space="preserve">visually,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summarized </w:t>
      </w:r>
      <w:r>
        <w:t xml:space="preserve">and </w:t>
      </w:r>
      <w:r>
        <w:rPr>
          <w:spacing w:val="-3"/>
        </w:rPr>
        <w:t xml:space="preserve">confirmed </w:t>
      </w:r>
      <w:r>
        <w:t xml:space="preserve">in </w:t>
      </w:r>
      <w:r>
        <w:rPr>
          <w:spacing w:val="-3"/>
        </w:rPr>
        <w:t xml:space="preserve">writing </w:t>
      </w:r>
      <w:r>
        <w:t xml:space="preserve">as </w:t>
      </w:r>
      <w:r>
        <w:rPr>
          <w:spacing w:val="-3"/>
        </w:rPr>
        <w:t xml:space="preserve">confidential within </w:t>
      </w:r>
      <w:r>
        <w:t xml:space="preserve">30 </w:t>
      </w:r>
      <w:r>
        <w:rPr>
          <w:spacing w:val="-3"/>
        </w:rPr>
        <w:t xml:space="preserve">days </w:t>
      </w:r>
      <w:r>
        <w:t xml:space="preserve">of </w:t>
      </w:r>
      <w:r>
        <w:rPr>
          <w:spacing w:val="-3"/>
        </w:rPr>
        <w:t xml:space="preserve">such disclosure, and shall </w:t>
      </w:r>
      <w:r>
        <w:t xml:space="preserve">be </w:t>
      </w:r>
      <w:r>
        <w:rPr>
          <w:spacing w:val="-4"/>
        </w:rPr>
        <w:t xml:space="preserve">maintained </w:t>
      </w:r>
      <w:r>
        <w:t xml:space="preserve">in </w:t>
      </w:r>
      <w:r>
        <w:rPr>
          <w:spacing w:val="-3"/>
        </w:rPr>
        <w:t xml:space="preserve">secrecy </w:t>
      </w:r>
      <w:r>
        <w:t xml:space="preserve">by </w:t>
      </w:r>
      <w:r>
        <w:rPr>
          <w:spacing w:val="-3"/>
        </w:rPr>
        <w:t xml:space="preserve">the receiving </w:t>
      </w:r>
      <w:r>
        <w:rPr>
          <w:spacing w:val="-4"/>
        </w:rPr>
        <w:t xml:space="preserve">party, </w:t>
      </w:r>
      <w:r>
        <w:rPr>
          <w:spacing w:val="-3"/>
        </w:rPr>
        <w:t xml:space="preserve">and shall only </w:t>
      </w:r>
      <w:r>
        <w:t xml:space="preserve">be </w:t>
      </w:r>
      <w:r>
        <w:rPr>
          <w:spacing w:val="-3"/>
        </w:rPr>
        <w:t xml:space="preserve">used </w:t>
      </w:r>
      <w:r>
        <w:t xml:space="preserve">to </w:t>
      </w:r>
      <w:r>
        <w:rPr>
          <w:spacing w:val="-4"/>
        </w:rPr>
        <w:t xml:space="preserve">determine </w:t>
      </w:r>
      <w:r>
        <w:rPr>
          <w:spacing w:val="-3"/>
        </w:rPr>
        <w:t xml:space="preserve">whether </w:t>
      </w:r>
      <w:r>
        <w:rPr>
          <w:spacing w:val="-4"/>
        </w:rPr>
        <w:t xml:space="preserve">to </w:t>
      </w:r>
      <w:r>
        <w:rPr>
          <w:spacing w:val="-3"/>
        </w:rPr>
        <w:t xml:space="preserve">enter into </w:t>
      </w:r>
      <w:r>
        <w:t xml:space="preserve">a </w:t>
      </w:r>
      <w:r>
        <w:rPr>
          <w:spacing w:val="-3"/>
        </w:rPr>
        <w:t xml:space="preserve">mutual agreement regarding </w:t>
      </w:r>
      <w:r>
        <w:t xml:space="preserve">the </w:t>
      </w:r>
      <w:r>
        <w:rPr>
          <w:spacing w:val="-3"/>
        </w:rPr>
        <w:t xml:space="preserve">Information. </w:t>
      </w:r>
      <w:r>
        <w:t xml:space="preserve">Any </w:t>
      </w:r>
      <w:r>
        <w:rPr>
          <w:spacing w:val="-3"/>
        </w:rPr>
        <w:t xml:space="preserve">failure </w:t>
      </w:r>
      <w:r>
        <w:t xml:space="preserve">by </w:t>
      </w:r>
      <w:r>
        <w:rPr>
          <w:spacing w:val="-3"/>
        </w:rPr>
        <w:t xml:space="preserve">disclosing party </w:t>
      </w:r>
      <w:r>
        <w:t xml:space="preserve">to </w:t>
      </w:r>
      <w:r>
        <w:rPr>
          <w:spacing w:val="-3"/>
        </w:rPr>
        <w:t xml:space="preserve">identify orally disclosed information </w:t>
      </w:r>
      <w:r>
        <w:t xml:space="preserve">in </w:t>
      </w:r>
      <w:r>
        <w:rPr>
          <w:spacing w:val="-3"/>
        </w:rPr>
        <w:t xml:space="preserve">writing shall </w:t>
      </w:r>
      <w:r>
        <w:t xml:space="preserve">not </w:t>
      </w:r>
      <w:r>
        <w:rPr>
          <w:spacing w:val="-3"/>
        </w:rPr>
        <w:t xml:space="preserve">relieve </w:t>
      </w:r>
      <w:r>
        <w:t xml:space="preserve">the </w:t>
      </w:r>
      <w:r>
        <w:rPr>
          <w:spacing w:val="-3"/>
        </w:rPr>
        <w:t xml:space="preserve">receiving party </w:t>
      </w:r>
      <w:r>
        <w:t xml:space="preserve">of its </w:t>
      </w:r>
      <w:r>
        <w:rPr>
          <w:spacing w:val="-3"/>
        </w:rPr>
        <w:t xml:space="preserve">obligations under this Agreement. Each party shall </w:t>
      </w:r>
      <w:r>
        <w:t xml:space="preserve">use all </w:t>
      </w:r>
      <w:r>
        <w:rPr>
          <w:spacing w:val="-3"/>
        </w:rPr>
        <w:t xml:space="preserve">reasonable measures </w:t>
      </w:r>
      <w:r>
        <w:t xml:space="preserve">to </w:t>
      </w:r>
      <w:r>
        <w:rPr>
          <w:spacing w:val="-3"/>
        </w:rPr>
        <w:t xml:space="preserve">prevent disclosure </w:t>
      </w:r>
      <w:r>
        <w:t xml:space="preserve">of </w:t>
      </w:r>
      <w:r>
        <w:rPr>
          <w:spacing w:val="-3"/>
        </w:rPr>
        <w:t xml:space="preserve">Information, except </w:t>
      </w:r>
      <w:r>
        <w:t>to thei</w:t>
      </w:r>
      <w:r>
        <w:t xml:space="preserve">r own personnel who have a need to know. </w:t>
      </w:r>
      <w:r>
        <w:rPr>
          <w:spacing w:val="-3"/>
        </w:rPr>
        <w:t>S</w:t>
      </w:r>
      <w:r>
        <w:rPr>
          <w:spacing w:val="-3"/>
          <w:sz w:val="20"/>
          <w:szCs w:val="20"/>
        </w:rPr>
        <w:t>PONSOR</w:t>
      </w:r>
      <w:r>
        <w:rPr>
          <w:spacing w:val="-3"/>
        </w:rPr>
        <w:t xml:space="preserve">'s </w:t>
      </w:r>
      <w:r>
        <w:t xml:space="preserve">and </w:t>
      </w:r>
      <w:r>
        <w:rPr>
          <w:spacing w:val="-3"/>
        </w:rPr>
        <w:t>S</w:t>
      </w:r>
      <w:r>
        <w:rPr>
          <w:spacing w:val="-3"/>
          <w:sz w:val="20"/>
          <w:szCs w:val="20"/>
        </w:rPr>
        <w:t>TUDENT</w:t>
      </w:r>
      <w:r>
        <w:rPr>
          <w:spacing w:val="-3"/>
        </w:rPr>
        <w:t xml:space="preserve">'s </w:t>
      </w:r>
      <w:r>
        <w:t xml:space="preserve">obligations under this Agreement shall be </w:t>
      </w:r>
      <w:r>
        <w:rPr>
          <w:spacing w:val="-3"/>
        </w:rPr>
        <w:t xml:space="preserve">limited </w:t>
      </w:r>
      <w:r>
        <w:t xml:space="preserve">to a </w:t>
      </w:r>
      <w:r>
        <w:rPr>
          <w:spacing w:val="-3"/>
        </w:rPr>
        <w:t xml:space="preserve">period </w:t>
      </w:r>
      <w:r>
        <w:t xml:space="preserve">of five (5) </w:t>
      </w:r>
      <w:r>
        <w:rPr>
          <w:spacing w:val="-3"/>
        </w:rPr>
        <w:t xml:space="preserve">years </w:t>
      </w:r>
      <w:r>
        <w:t xml:space="preserve">from receipt of Information. </w:t>
      </w:r>
      <w:r>
        <w:rPr>
          <w:spacing w:val="-4"/>
        </w:rPr>
        <w:t>S</w:t>
      </w:r>
      <w:r>
        <w:rPr>
          <w:spacing w:val="-4"/>
          <w:sz w:val="20"/>
          <w:szCs w:val="20"/>
        </w:rPr>
        <w:t xml:space="preserve">PONSOR </w:t>
      </w:r>
      <w:r>
        <w:rPr>
          <w:spacing w:val="-4"/>
        </w:rPr>
        <w:t xml:space="preserve">and </w:t>
      </w:r>
      <w:r>
        <w:rPr>
          <w:spacing w:val="-5"/>
        </w:rPr>
        <w:t>S</w:t>
      </w:r>
      <w:r>
        <w:rPr>
          <w:spacing w:val="-5"/>
          <w:sz w:val="20"/>
          <w:szCs w:val="20"/>
        </w:rPr>
        <w:t xml:space="preserve">TUDENT </w:t>
      </w:r>
      <w:r>
        <w:rPr>
          <w:spacing w:val="-3"/>
        </w:rPr>
        <w:t xml:space="preserve">shall </w:t>
      </w:r>
      <w:r>
        <w:t xml:space="preserve">not </w:t>
      </w:r>
      <w:r>
        <w:rPr>
          <w:spacing w:val="-3"/>
        </w:rPr>
        <w:t xml:space="preserve">have </w:t>
      </w:r>
      <w:r>
        <w:t xml:space="preserve">any </w:t>
      </w:r>
      <w:r>
        <w:rPr>
          <w:spacing w:val="-3"/>
        </w:rPr>
        <w:t xml:space="preserve">obligation </w:t>
      </w:r>
      <w:r>
        <w:t xml:space="preserve">of </w:t>
      </w:r>
      <w:r>
        <w:rPr>
          <w:spacing w:val="-3"/>
        </w:rPr>
        <w:t xml:space="preserve">confidentiality with respect </w:t>
      </w:r>
      <w:r>
        <w:t xml:space="preserve">to any </w:t>
      </w:r>
      <w:r>
        <w:rPr>
          <w:spacing w:val="-3"/>
        </w:rPr>
        <w:t>Information that:</w:t>
      </w:r>
    </w:p>
    <w:p w:rsidR="00000000" w:rsidRDefault="00484CBB">
      <w:pPr>
        <w:pStyle w:val="BodyText"/>
        <w:kinsoku w:val="0"/>
        <w:overflowPunct w:val="0"/>
        <w:spacing w:line="295" w:lineRule="auto"/>
        <w:ind w:left="100" w:right="67" w:firstLine="720"/>
        <w:rPr>
          <w:spacing w:val="-3"/>
        </w:rPr>
        <w:sectPr w:rsidR="00000000">
          <w:type w:val="continuous"/>
          <w:pgSz w:w="12240" w:h="15840"/>
          <w:pgMar w:top="1360" w:right="1100" w:bottom="280" w:left="1340" w:header="720" w:footer="720" w:gutter="0"/>
          <w:cols w:space="720"/>
          <w:noEndnote/>
        </w:sectPr>
      </w:pPr>
    </w:p>
    <w:p w:rsidR="00000000" w:rsidRDefault="00484CBB">
      <w:pPr>
        <w:pStyle w:val="ListParagraph"/>
        <w:numPr>
          <w:ilvl w:val="0"/>
          <w:numId w:val="2"/>
        </w:numPr>
        <w:tabs>
          <w:tab w:val="left" w:pos="1138"/>
        </w:tabs>
        <w:kinsoku w:val="0"/>
        <w:overflowPunct w:val="0"/>
        <w:spacing w:before="36"/>
        <w:ind w:firstLine="0"/>
        <w:rPr>
          <w:spacing w:val="-3"/>
        </w:rPr>
      </w:pPr>
      <w:r>
        <w:lastRenderedPageBreak/>
        <w:t>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>becomes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public</w:t>
      </w:r>
      <w:r>
        <w:rPr>
          <w:spacing w:val="-8"/>
        </w:rPr>
        <w:t xml:space="preserve"> </w:t>
      </w:r>
      <w:r>
        <w:rPr>
          <w:spacing w:val="-3"/>
        </w:rPr>
        <w:t>domain</w:t>
      </w:r>
      <w:r>
        <w:rPr>
          <w:spacing w:val="-8"/>
        </w:rPr>
        <w:t xml:space="preserve"> </w:t>
      </w:r>
      <w:r>
        <w:rPr>
          <w:spacing w:val="-3"/>
        </w:rPr>
        <w:t>through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fault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rPr>
          <w:spacing w:val="-3"/>
        </w:rPr>
        <w:t>party;</w:t>
      </w:r>
      <w:r>
        <w:rPr>
          <w:spacing w:val="-8"/>
        </w:rPr>
        <w:t xml:space="preserve"> </w:t>
      </w:r>
      <w:r>
        <w:rPr>
          <w:spacing w:val="-3"/>
        </w:rPr>
        <w:t>or</w:t>
      </w:r>
    </w:p>
    <w:p w:rsidR="00000000" w:rsidRDefault="00484CBB">
      <w:pPr>
        <w:pStyle w:val="ListParagraph"/>
        <w:numPr>
          <w:ilvl w:val="0"/>
          <w:numId w:val="2"/>
        </w:numPr>
        <w:tabs>
          <w:tab w:val="left" w:pos="1152"/>
        </w:tabs>
        <w:kinsoku w:val="0"/>
        <w:overflowPunct w:val="0"/>
        <w:spacing w:before="204" w:line="312" w:lineRule="auto"/>
        <w:ind w:right="1633" w:firstLine="0"/>
      </w:pPr>
      <w:r>
        <w:t>is</w:t>
      </w:r>
      <w:r>
        <w:rPr>
          <w:spacing w:val="-9"/>
        </w:rPr>
        <w:t xml:space="preserve"> </w:t>
      </w:r>
      <w:r>
        <w:rPr>
          <w:spacing w:val="-3"/>
        </w:rPr>
        <w:t>already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possession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rPr>
          <w:spacing w:val="-3"/>
        </w:rPr>
        <w:t>party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receipt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3"/>
        </w:rPr>
        <w:t xml:space="preserve">the </w:t>
      </w:r>
      <w:r>
        <w:t>disclosing party;</w:t>
      </w:r>
      <w:r>
        <w:rPr>
          <w:spacing w:val="-39"/>
        </w:rPr>
        <w:t xml:space="preserve"> </w:t>
      </w:r>
      <w:r>
        <w:t>or</w:t>
      </w:r>
    </w:p>
    <w:p w:rsidR="00000000" w:rsidRDefault="00484CBB">
      <w:pPr>
        <w:pStyle w:val="ListParagraph"/>
        <w:numPr>
          <w:ilvl w:val="0"/>
          <w:numId w:val="2"/>
        </w:numPr>
        <w:tabs>
          <w:tab w:val="left" w:pos="1137"/>
        </w:tabs>
        <w:kinsoku w:val="0"/>
        <w:overflowPunct w:val="0"/>
        <w:spacing w:line="312" w:lineRule="auto"/>
        <w:ind w:right="1133" w:firstLine="0"/>
        <w:rPr>
          <w:spacing w:val="-3"/>
        </w:rPr>
      </w:pPr>
      <w:r>
        <w:t>is</w:t>
      </w:r>
      <w:r>
        <w:rPr>
          <w:spacing w:val="-6"/>
        </w:rPr>
        <w:t xml:space="preserve"> </w:t>
      </w:r>
      <w:r>
        <w:rPr>
          <w:spacing w:val="-3"/>
        </w:rPr>
        <w:t>obtained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recipient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third</w:t>
      </w:r>
      <w:r>
        <w:rPr>
          <w:spacing w:val="-7"/>
        </w:rPr>
        <w:t xml:space="preserve"> </w:t>
      </w:r>
      <w:r>
        <w:rPr>
          <w:spacing w:val="-3"/>
        </w:rPr>
        <w:t>party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 xml:space="preserve">confidentiality obligation </w:t>
      </w:r>
      <w:r>
        <w:t xml:space="preserve">to the </w:t>
      </w:r>
      <w:r>
        <w:rPr>
          <w:spacing w:val="-3"/>
        </w:rPr>
        <w:t>disclosing party;</w:t>
      </w:r>
      <w:r>
        <w:rPr>
          <w:spacing w:val="-19"/>
        </w:rPr>
        <w:t xml:space="preserve"> </w:t>
      </w:r>
      <w:r>
        <w:rPr>
          <w:spacing w:val="-3"/>
        </w:rPr>
        <w:t>or</w:t>
      </w:r>
    </w:p>
    <w:p w:rsidR="00000000" w:rsidRDefault="00484CBB">
      <w:pPr>
        <w:pStyle w:val="ListParagraph"/>
        <w:numPr>
          <w:ilvl w:val="0"/>
          <w:numId w:val="2"/>
        </w:numPr>
        <w:tabs>
          <w:tab w:val="left" w:pos="1153"/>
        </w:tabs>
        <w:kinsoku w:val="0"/>
        <w:overflowPunct w:val="0"/>
        <w:ind w:left="1152" w:hanging="332"/>
      </w:pPr>
      <w:r>
        <w:t>is</w:t>
      </w:r>
      <w:r>
        <w:rPr>
          <w:spacing w:val="-14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disclosure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disclosing</w:t>
      </w:r>
      <w:r>
        <w:rPr>
          <w:spacing w:val="-14"/>
        </w:rPr>
        <w:t xml:space="preserve"> </w:t>
      </w:r>
      <w:r>
        <w:t>party;</w:t>
      </w:r>
      <w:r>
        <w:rPr>
          <w:spacing w:val="-14"/>
        </w:rPr>
        <w:t xml:space="preserve"> </w:t>
      </w:r>
      <w:r>
        <w:t>or</w:t>
      </w:r>
    </w:p>
    <w:p w:rsidR="00000000" w:rsidRDefault="00484CBB">
      <w:pPr>
        <w:pStyle w:val="ListParagraph"/>
        <w:numPr>
          <w:ilvl w:val="0"/>
          <w:numId w:val="2"/>
        </w:numPr>
        <w:tabs>
          <w:tab w:val="left" w:pos="1136"/>
        </w:tabs>
        <w:kinsoku w:val="0"/>
        <w:overflowPunct w:val="0"/>
        <w:spacing w:before="204" w:line="312" w:lineRule="auto"/>
        <w:ind w:right="1434" w:firstLine="0"/>
      </w:pPr>
      <w:r>
        <w:t xml:space="preserve">is </w:t>
      </w:r>
      <w:r>
        <w:rPr>
          <w:spacing w:val="-3"/>
        </w:rPr>
        <w:t xml:space="preserve">required </w:t>
      </w:r>
      <w:r>
        <w:t xml:space="preserve">to be </w:t>
      </w:r>
      <w:r>
        <w:rPr>
          <w:spacing w:val="-3"/>
        </w:rPr>
        <w:t xml:space="preserve">disclosed </w:t>
      </w:r>
      <w:r>
        <w:t xml:space="preserve">by </w:t>
      </w:r>
      <w:r>
        <w:rPr>
          <w:spacing w:val="-3"/>
        </w:rPr>
        <w:t xml:space="preserve">court rule </w:t>
      </w:r>
      <w:r>
        <w:t xml:space="preserve">or </w:t>
      </w:r>
      <w:r>
        <w:rPr>
          <w:spacing w:val="-3"/>
        </w:rPr>
        <w:t xml:space="preserve">governmental </w:t>
      </w:r>
      <w:r>
        <w:t xml:space="preserve">law or </w:t>
      </w:r>
      <w:r>
        <w:rPr>
          <w:spacing w:val="-3"/>
        </w:rPr>
        <w:t xml:space="preserve">regulation, provided that </w:t>
      </w:r>
      <w:r>
        <w:t xml:space="preserve">the </w:t>
      </w:r>
      <w:r>
        <w:rPr>
          <w:spacing w:val="-3"/>
        </w:rPr>
        <w:t xml:space="preserve">receiving party gives </w:t>
      </w:r>
      <w:r>
        <w:t xml:space="preserve">the </w:t>
      </w:r>
      <w:r>
        <w:rPr>
          <w:spacing w:val="-3"/>
        </w:rPr>
        <w:t xml:space="preserve">disclosing party prompt notice </w:t>
      </w:r>
      <w:r>
        <w:t>of</w:t>
      </w:r>
      <w:r>
        <w:rPr>
          <w:spacing w:val="-40"/>
        </w:rPr>
        <w:t xml:space="preserve"> </w:t>
      </w:r>
      <w:r>
        <w:rPr>
          <w:spacing w:val="-3"/>
        </w:rPr>
        <w:t>any such</w:t>
      </w:r>
      <w:r>
        <w:rPr>
          <w:spacing w:val="-7"/>
        </w:rPr>
        <w:t xml:space="preserve"> </w:t>
      </w:r>
      <w:r>
        <w:rPr>
          <w:spacing w:val="-3"/>
        </w:rPr>
        <w:t>requirement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cooperates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disclosing</w:t>
      </w:r>
      <w:r>
        <w:rPr>
          <w:spacing w:val="-6"/>
        </w:rPr>
        <w:t xml:space="preserve"> </w:t>
      </w:r>
      <w:r>
        <w:rPr>
          <w:spacing w:val="-3"/>
        </w:rPr>
        <w:t>party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attempting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 xml:space="preserve">limit </w:t>
      </w:r>
      <w:r>
        <w:t>such disclosure;</w:t>
      </w:r>
      <w:r>
        <w:rPr>
          <w:spacing w:val="-33"/>
        </w:rPr>
        <w:t xml:space="preserve"> </w:t>
      </w:r>
      <w:r>
        <w:t>or</w:t>
      </w:r>
    </w:p>
    <w:p w:rsidR="00000000" w:rsidRDefault="00484CBB">
      <w:pPr>
        <w:pStyle w:val="ListParagraph"/>
        <w:numPr>
          <w:ilvl w:val="0"/>
          <w:numId w:val="2"/>
        </w:numPr>
        <w:tabs>
          <w:tab w:val="left" w:pos="1167"/>
        </w:tabs>
        <w:kinsoku w:val="0"/>
        <w:overflowPunct w:val="0"/>
        <w:spacing w:line="312" w:lineRule="auto"/>
        <w:ind w:left="877" w:right="1016" w:hanging="57"/>
        <w:rPr>
          <w:spacing w:val="-3"/>
        </w:rPr>
      </w:pP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proven</w:t>
      </w:r>
      <w:r>
        <w:rPr>
          <w:spacing w:val="-6"/>
        </w:rPr>
        <w:t xml:space="preserve"> </w:t>
      </w:r>
      <w:r>
        <w:rPr>
          <w:spacing w:val="-3"/>
        </w:rPr>
        <w:t>independently</w:t>
      </w:r>
      <w:r>
        <w:rPr>
          <w:spacing w:val="-7"/>
        </w:rPr>
        <w:t xml:space="preserve"> </w:t>
      </w:r>
      <w:r>
        <w:rPr>
          <w:spacing w:val="-3"/>
        </w:rP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recipient</w:t>
      </w:r>
      <w:r>
        <w:rPr>
          <w:spacing w:val="-9"/>
        </w:rPr>
        <w:t xml:space="preserve"> </w:t>
      </w:r>
      <w:r>
        <w:rPr>
          <w:spacing w:val="-3"/>
        </w:rPr>
        <w:t>without</w:t>
      </w:r>
      <w:r>
        <w:rPr>
          <w:spacing w:val="-8"/>
        </w:rPr>
        <w:t xml:space="preserve"> </w:t>
      </w:r>
      <w:r>
        <w:rPr>
          <w:spacing w:val="-3"/>
        </w:rPr>
        <w:t>re</w:t>
      </w:r>
      <w:r>
        <w:rPr>
          <w:spacing w:val="-3"/>
        </w:rPr>
        <w:t>course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access</w:t>
      </w:r>
      <w:r>
        <w:rPr>
          <w:spacing w:val="-6"/>
        </w:rPr>
        <w:t xml:space="preserve"> </w:t>
      </w:r>
      <w:r>
        <w:rPr>
          <w:spacing w:val="-3"/>
        </w:rPr>
        <w:t xml:space="preserve">to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Information.</w:t>
      </w:r>
    </w:p>
    <w:p w:rsidR="00000000" w:rsidRDefault="00484CBB">
      <w:pPr>
        <w:pStyle w:val="BodyText"/>
        <w:kinsoku w:val="0"/>
        <w:overflowPunct w:val="0"/>
      </w:pPr>
    </w:p>
    <w:p w:rsidR="00000000" w:rsidRDefault="00484CBB">
      <w:pPr>
        <w:pStyle w:val="ListParagraph"/>
        <w:numPr>
          <w:ilvl w:val="0"/>
          <w:numId w:val="1"/>
        </w:numPr>
        <w:tabs>
          <w:tab w:val="left" w:pos="1180"/>
        </w:tabs>
        <w:kinsoku w:val="0"/>
        <w:overflowPunct w:val="0"/>
        <w:spacing w:before="208" w:line="312" w:lineRule="auto"/>
        <w:ind w:right="116" w:firstLine="720"/>
        <w:rPr>
          <w:spacing w:val="-5"/>
        </w:rPr>
      </w:pPr>
      <w:r>
        <w:rPr>
          <w:spacing w:val="-3"/>
        </w:rPr>
        <w:t>S</w:t>
      </w:r>
      <w:r>
        <w:rPr>
          <w:spacing w:val="-3"/>
          <w:sz w:val="20"/>
          <w:szCs w:val="20"/>
        </w:rPr>
        <w:t xml:space="preserve">PONSOR </w:t>
      </w:r>
      <w:r>
        <w:t xml:space="preserve">and </w:t>
      </w:r>
      <w:r>
        <w:rPr>
          <w:spacing w:val="-3"/>
        </w:rPr>
        <w:t>S</w:t>
      </w:r>
      <w:r>
        <w:rPr>
          <w:spacing w:val="-3"/>
          <w:sz w:val="20"/>
          <w:szCs w:val="20"/>
        </w:rPr>
        <w:t xml:space="preserve">TUDENT </w:t>
      </w:r>
      <w:r>
        <w:t xml:space="preserve">further agree to take all practical steps to ensure than </w:t>
      </w:r>
      <w:r>
        <w:rPr>
          <w:spacing w:val="-2"/>
        </w:rPr>
        <w:t xml:space="preserve">any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rPr>
          <w:spacing w:val="-3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colleagues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employment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study,</w:t>
      </w:r>
      <w:r>
        <w:rPr>
          <w:spacing w:val="-7"/>
        </w:rPr>
        <w:t xml:space="preserve"> </w:t>
      </w:r>
      <w:r>
        <w:rPr>
          <w:spacing w:val="-3"/>
        </w:rPr>
        <w:t>except</w:t>
      </w:r>
      <w:r>
        <w:rPr>
          <w:spacing w:val="-6"/>
        </w:rPr>
        <w:t xml:space="preserve"> </w:t>
      </w:r>
      <w:r>
        <w:rPr>
          <w:spacing w:val="-3"/>
        </w:rPr>
        <w:t xml:space="preserve">on like </w:t>
      </w:r>
      <w:r>
        <w:rPr>
          <w:spacing w:val="-4"/>
        </w:rPr>
        <w:t xml:space="preserve">terms </w:t>
      </w:r>
      <w:r>
        <w:t xml:space="preserve">of </w:t>
      </w:r>
      <w:r>
        <w:rPr>
          <w:spacing w:val="-4"/>
        </w:rPr>
        <w:t xml:space="preserve">confidentiality </w:t>
      </w:r>
      <w:r>
        <w:t xml:space="preserve">as </w:t>
      </w:r>
      <w:r>
        <w:rPr>
          <w:spacing w:val="-4"/>
        </w:rPr>
        <w:t xml:space="preserve">aforesaid, </w:t>
      </w:r>
      <w:r>
        <w:rPr>
          <w:spacing w:val="-3"/>
        </w:rPr>
        <w:t xml:space="preserve">and that </w:t>
      </w:r>
      <w:r>
        <w:t xml:space="preserve">it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3"/>
        </w:rPr>
        <w:t xml:space="preserve">kept fully </w:t>
      </w:r>
      <w:r>
        <w:rPr>
          <w:spacing w:val="-4"/>
        </w:rPr>
        <w:t xml:space="preserve">private </w:t>
      </w:r>
      <w:r>
        <w:rPr>
          <w:spacing w:val="-3"/>
        </w:rPr>
        <w:t xml:space="preserve">and </w:t>
      </w:r>
      <w:r>
        <w:rPr>
          <w:spacing w:val="-4"/>
        </w:rPr>
        <w:t xml:space="preserve">confidential by </w:t>
      </w:r>
      <w:r>
        <w:rPr>
          <w:spacing w:val="-5"/>
        </w:rPr>
        <w:t>them.</w:t>
      </w:r>
    </w:p>
    <w:p w:rsidR="00000000" w:rsidRDefault="00484CBB">
      <w:pPr>
        <w:pStyle w:val="BodyText"/>
        <w:kinsoku w:val="0"/>
        <w:overflowPunct w:val="0"/>
      </w:pPr>
    </w:p>
    <w:p w:rsidR="00000000" w:rsidRDefault="00484CBB">
      <w:pPr>
        <w:pStyle w:val="ListParagraph"/>
        <w:numPr>
          <w:ilvl w:val="0"/>
          <w:numId w:val="1"/>
        </w:numPr>
        <w:tabs>
          <w:tab w:val="left" w:pos="1108"/>
        </w:tabs>
        <w:kinsoku w:val="0"/>
        <w:overflowPunct w:val="0"/>
        <w:spacing w:before="208" w:line="295" w:lineRule="auto"/>
        <w:ind w:right="114" w:firstLine="720"/>
      </w:pPr>
      <w:r>
        <w:t xml:space="preserve">Any and all </w:t>
      </w:r>
      <w:r>
        <w:rPr>
          <w:spacing w:val="-3"/>
        </w:rPr>
        <w:t xml:space="preserve">Information received </w:t>
      </w:r>
      <w:r>
        <w:t xml:space="preserve">by </w:t>
      </w:r>
      <w:r>
        <w:rPr>
          <w:spacing w:val="-3"/>
        </w:rPr>
        <w:t xml:space="preserve">either </w:t>
      </w:r>
      <w:r>
        <w:rPr>
          <w:spacing w:val="-4"/>
        </w:rPr>
        <w:t xml:space="preserve">party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4"/>
        </w:rPr>
        <w:t xml:space="preserve">other, </w:t>
      </w:r>
      <w:r>
        <w:rPr>
          <w:spacing w:val="-3"/>
        </w:rPr>
        <w:t xml:space="preserve">including </w:t>
      </w:r>
      <w:r>
        <w:t xml:space="preserve">all </w:t>
      </w:r>
      <w:r>
        <w:rPr>
          <w:spacing w:val="-4"/>
        </w:rPr>
        <w:t xml:space="preserve">copies thereof, </w:t>
      </w:r>
      <w:r>
        <w:rPr>
          <w:spacing w:val="-3"/>
        </w:rPr>
        <w:t xml:space="preserve">shall </w:t>
      </w:r>
      <w:r>
        <w:t xml:space="preserve">be </w:t>
      </w:r>
      <w:r>
        <w:rPr>
          <w:spacing w:val="-4"/>
        </w:rPr>
        <w:t xml:space="preserve">promptly </w:t>
      </w:r>
      <w:r>
        <w:rPr>
          <w:spacing w:val="-3"/>
        </w:rPr>
        <w:t xml:space="preserve">returned upon request; </w:t>
      </w:r>
      <w:r>
        <w:rPr>
          <w:spacing w:val="-4"/>
        </w:rPr>
        <w:t xml:space="preserve">excepting, however, </w:t>
      </w:r>
      <w:r>
        <w:rPr>
          <w:spacing w:val="-3"/>
        </w:rPr>
        <w:t xml:space="preserve">that one copy </w:t>
      </w:r>
      <w:r>
        <w:t xml:space="preserve">of </w:t>
      </w:r>
      <w:r>
        <w:rPr>
          <w:spacing w:val="-3"/>
        </w:rPr>
        <w:t>all I</w:t>
      </w:r>
      <w:r>
        <w:rPr>
          <w:spacing w:val="-3"/>
        </w:rPr>
        <w:t xml:space="preserve">nformation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retained</w:t>
      </w:r>
      <w:r>
        <w:rPr>
          <w:spacing w:val="-1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parties’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Counsels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archival</w:t>
      </w:r>
      <w:r>
        <w:rPr>
          <w:spacing w:val="-14"/>
        </w:rPr>
        <w:t xml:space="preserve"> </w:t>
      </w:r>
      <w:r>
        <w:t>purposes.</w:t>
      </w:r>
    </w:p>
    <w:p w:rsidR="00000000" w:rsidRDefault="00484CBB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:rsidR="00000000" w:rsidRDefault="00484CBB">
      <w:pPr>
        <w:pStyle w:val="ListParagraph"/>
        <w:numPr>
          <w:ilvl w:val="0"/>
          <w:numId w:val="1"/>
        </w:numPr>
        <w:tabs>
          <w:tab w:val="left" w:pos="1111"/>
        </w:tabs>
        <w:kinsoku w:val="0"/>
        <w:overflowPunct w:val="0"/>
        <w:spacing w:before="0" w:line="295" w:lineRule="auto"/>
        <w:ind w:right="436" w:firstLine="720"/>
        <w:jc w:val="both"/>
        <w:rPr>
          <w:spacing w:val="-2"/>
        </w:rPr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understood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3"/>
        </w:rPr>
        <w:t>patent</w:t>
      </w:r>
      <w:r>
        <w:rPr>
          <w:spacing w:val="-7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license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granted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the disclosure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3"/>
        </w:rPr>
        <w:t>does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3"/>
        </w:rPr>
        <w:t>obligation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grant</w:t>
      </w:r>
      <w:r>
        <w:rPr>
          <w:spacing w:val="-8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rPr>
          <w:spacing w:val="-3"/>
        </w:rPr>
        <w:t>party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 such</w:t>
      </w:r>
      <w:r>
        <w:rPr>
          <w:spacing w:val="-11"/>
        </w:rPr>
        <w:t xml:space="preserve"> </w:t>
      </w:r>
      <w:r>
        <w:rPr>
          <w:spacing w:val="-2"/>
        </w:rPr>
        <w:t>Information.</w:t>
      </w:r>
    </w:p>
    <w:p w:rsidR="00000000" w:rsidRDefault="00484CBB">
      <w:pPr>
        <w:pStyle w:val="BodyText"/>
        <w:kinsoku w:val="0"/>
        <w:overflowPunct w:val="0"/>
        <w:spacing w:before="3"/>
        <w:ind w:left="1540"/>
      </w:pPr>
      <w:r>
        <w:t>IN WITNESS WHEREOF, the parties have executed this agreement in duplicate.</w:t>
      </w:r>
    </w:p>
    <w:p w:rsidR="00000000" w:rsidRDefault="00484CBB">
      <w:pPr>
        <w:pStyle w:val="BodyText"/>
        <w:tabs>
          <w:tab w:val="left" w:pos="5859"/>
        </w:tabs>
        <w:kinsoku w:val="0"/>
        <w:overflowPunct w:val="0"/>
        <w:spacing w:before="204"/>
        <w:ind w:left="100"/>
        <w:rPr>
          <w:spacing w:val="-3"/>
          <w:sz w:val="20"/>
          <w:szCs w:val="20"/>
        </w:rPr>
      </w:pPr>
      <w:r>
        <w:rPr>
          <w:spacing w:val="2"/>
        </w:rPr>
        <w:t>S</w:t>
      </w:r>
      <w:r>
        <w:rPr>
          <w:spacing w:val="2"/>
          <w:sz w:val="20"/>
          <w:szCs w:val="20"/>
        </w:rPr>
        <w:t>PONSOR</w:t>
      </w:r>
      <w:r>
        <w:rPr>
          <w:spacing w:val="2"/>
          <w:sz w:val="20"/>
          <w:szCs w:val="20"/>
        </w:rPr>
        <w:tab/>
      </w:r>
      <w:r>
        <w:rPr>
          <w:spacing w:val="-3"/>
        </w:rPr>
        <w:t>S</w:t>
      </w:r>
      <w:r>
        <w:rPr>
          <w:spacing w:val="-3"/>
          <w:sz w:val="20"/>
          <w:szCs w:val="20"/>
        </w:rPr>
        <w:t>TUDENT</w:t>
      </w:r>
    </w:p>
    <w:p w:rsidR="00000000" w:rsidRDefault="00484CB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84CB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84CBB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:rsidR="00000000" w:rsidRDefault="00484CBB">
      <w:pPr>
        <w:pStyle w:val="BodyText"/>
        <w:tabs>
          <w:tab w:val="left" w:pos="3140"/>
          <w:tab w:val="left" w:pos="5139"/>
          <w:tab w:val="left" w:pos="8060"/>
        </w:tabs>
        <w:kinsoku w:val="0"/>
        <w:overflowPunct w:val="0"/>
        <w:ind w:left="100"/>
      </w:pP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84CBB">
      <w:pPr>
        <w:pStyle w:val="BodyText"/>
        <w:tabs>
          <w:tab w:val="left" w:pos="5139"/>
        </w:tabs>
        <w:kinsoku w:val="0"/>
        <w:overflowPunct w:val="0"/>
        <w:spacing w:line="222" w:lineRule="exact"/>
        <w:ind w:left="100"/>
        <w:rPr>
          <w:spacing w:val="-5"/>
        </w:rPr>
      </w:pPr>
      <w:r>
        <w:rPr>
          <w:spacing w:val="-4"/>
        </w:rPr>
        <w:t>Name:</w:t>
      </w:r>
      <w:r>
        <w:rPr>
          <w:spacing w:val="-4"/>
        </w:rPr>
        <w:tab/>
      </w:r>
      <w:r>
        <w:rPr>
          <w:spacing w:val="-5"/>
        </w:rPr>
        <w:t>Name:</w:t>
      </w:r>
    </w:p>
    <w:p w:rsidR="00000000" w:rsidRDefault="00484CBB">
      <w:pPr>
        <w:pStyle w:val="BodyText"/>
        <w:tabs>
          <w:tab w:val="left" w:pos="5139"/>
        </w:tabs>
        <w:kinsoku w:val="0"/>
        <w:overflowPunct w:val="0"/>
        <w:spacing w:line="258" w:lineRule="exact"/>
        <w:ind w:left="100"/>
        <w:rPr>
          <w:spacing w:val="-8"/>
        </w:rPr>
      </w:pPr>
      <w:r>
        <w:rPr>
          <w:spacing w:val="-7"/>
        </w:rPr>
        <w:t>Title:</w:t>
      </w:r>
      <w:r>
        <w:rPr>
          <w:spacing w:val="-7"/>
        </w:rPr>
        <w:tab/>
      </w:r>
      <w:r>
        <w:rPr>
          <w:spacing w:val="-8"/>
        </w:rPr>
        <w:t>Title:</w:t>
      </w:r>
    </w:p>
    <w:p w:rsidR="00484CBB" w:rsidRDefault="00484CBB">
      <w:pPr>
        <w:pStyle w:val="BodyText"/>
        <w:tabs>
          <w:tab w:val="left" w:pos="3184"/>
          <w:tab w:val="left" w:pos="5139"/>
          <w:tab w:val="left" w:pos="8009"/>
        </w:tabs>
        <w:kinsoku w:val="0"/>
        <w:overflowPunct w:val="0"/>
        <w:spacing w:line="240" w:lineRule="exact"/>
        <w:ind w:left="10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84CBB">
      <w:pgSz w:w="12240" w:h="15840"/>
      <w:pgMar w:top="1360" w:right="1180" w:bottom="280" w:left="134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18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10" w:hanging="318"/>
      </w:pPr>
    </w:lvl>
    <w:lvl w:ilvl="2">
      <w:numFmt w:val="bullet"/>
      <w:lvlText w:val="•"/>
      <w:lvlJc w:val="left"/>
      <w:pPr>
        <w:ind w:left="2600" w:hanging="318"/>
      </w:pPr>
    </w:lvl>
    <w:lvl w:ilvl="3">
      <w:numFmt w:val="bullet"/>
      <w:lvlText w:val="•"/>
      <w:lvlJc w:val="left"/>
      <w:pPr>
        <w:ind w:left="3490" w:hanging="318"/>
      </w:pPr>
    </w:lvl>
    <w:lvl w:ilvl="4">
      <w:numFmt w:val="bullet"/>
      <w:lvlText w:val="•"/>
      <w:lvlJc w:val="left"/>
      <w:pPr>
        <w:ind w:left="4380" w:hanging="318"/>
      </w:pPr>
    </w:lvl>
    <w:lvl w:ilvl="5">
      <w:numFmt w:val="bullet"/>
      <w:lvlText w:val="•"/>
      <w:lvlJc w:val="left"/>
      <w:pPr>
        <w:ind w:left="5270" w:hanging="318"/>
      </w:pPr>
    </w:lvl>
    <w:lvl w:ilvl="6">
      <w:numFmt w:val="bullet"/>
      <w:lvlText w:val="•"/>
      <w:lvlJc w:val="left"/>
      <w:pPr>
        <w:ind w:left="6160" w:hanging="318"/>
      </w:pPr>
    </w:lvl>
    <w:lvl w:ilvl="7">
      <w:numFmt w:val="bullet"/>
      <w:lvlText w:val="•"/>
      <w:lvlJc w:val="left"/>
      <w:pPr>
        <w:ind w:left="7050" w:hanging="318"/>
      </w:pPr>
    </w:lvl>
    <w:lvl w:ilvl="8">
      <w:numFmt w:val="bullet"/>
      <w:lvlText w:val="•"/>
      <w:lvlJc w:val="left"/>
      <w:pPr>
        <w:ind w:left="7940" w:hanging="318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00" w:hanging="360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1">
      <w:numFmt w:val="bullet"/>
      <w:lvlText w:val="•"/>
      <w:lvlJc w:val="left"/>
      <w:pPr>
        <w:ind w:left="1062" w:hanging="360"/>
      </w:pPr>
    </w:lvl>
    <w:lvl w:ilvl="2">
      <w:numFmt w:val="bullet"/>
      <w:lvlText w:val="•"/>
      <w:lvlJc w:val="left"/>
      <w:pPr>
        <w:ind w:left="2024" w:hanging="360"/>
      </w:pPr>
    </w:lvl>
    <w:lvl w:ilvl="3">
      <w:numFmt w:val="bullet"/>
      <w:lvlText w:val="•"/>
      <w:lvlJc w:val="left"/>
      <w:pPr>
        <w:ind w:left="2986" w:hanging="360"/>
      </w:pPr>
    </w:lvl>
    <w:lvl w:ilvl="4">
      <w:numFmt w:val="bullet"/>
      <w:lvlText w:val="•"/>
      <w:lvlJc w:val="left"/>
      <w:pPr>
        <w:ind w:left="3948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872" w:hanging="360"/>
      </w:pPr>
    </w:lvl>
    <w:lvl w:ilvl="7">
      <w:numFmt w:val="bullet"/>
      <w:lvlText w:val="•"/>
      <w:lvlJc w:val="left"/>
      <w:pPr>
        <w:ind w:left="6834" w:hanging="360"/>
      </w:pPr>
    </w:lvl>
    <w:lvl w:ilvl="8">
      <w:numFmt w:val="bullet"/>
      <w:lvlText w:val="•"/>
      <w:lvlJc w:val="left"/>
      <w:pPr>
        <w:ind w:left="77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17"/>
    <w:rsid w:val="00484CBB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262EE8-E067-4111-8D57-5644E1C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4"/>
      <w:ind w:right="3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24"/>
      <w:ind w:left="820"/>
    </w:pPr>
  </w:style>
  <w:style w:type="paragraph" w:customStyle="1" w:styleId="TableParagraph">
    <w:name w:val="Table Paragraph"/>
    <w:basedOn w:val="Normal"/>
    <w:uiPriority w:val="1"/>
    <w:qFormat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Confidentiality Agreement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Confidentiality Agreement</dc:title>
  <dc:subject/>
  <dc:creator>MD SHAJEDUL ISLAM</dc:creator>
  <cp:keywords/>
  <dc:description/>
  <cp:lastModifiedBy>MD SHAJEDUL ISLAM</cp:lastModifiedBy>
  <cp:revision>2</cp:revision>
  <dcterms:created xsi:type="dcterms:W3CDTF">2020-05-09T16:23:00Z</dcterms:created>
  <dcterms:modified xsi:type="dcterms:W3CDTF">2020-05-09T16:23:00Z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