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  <w:gridCol w:w="1389"/>
        <w:gridCol w:w="1297"/>
        <w:gridCol w:w="3252"/>
      </w:tblGrid>
      <w:tr w:rsidR="0083650B" w:rsidTr="0083650B">
        <w:trPr>
          <w:trHeight w:val="420"/>
        </w:trPr>
        <w:tc>
          <w:tcPr>
            <w:tcW w:w="4947" w:type="dxa"/>
            <w:shd w:val="clear" w:color="auto" w:fill="99CCFF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b/>
                <w:w w:val="99"/>
                <w:sz w:val="28"/>
              </w:rPr>
            </w:pPr>
            <w:r>
              <w:rPr>
                <w:b/>
                <w:w w:val="99"/>
                <w:sz w:val="28"/>
              </w:rPr>
              <w:t>Course</w:t>
            </w:r>
          </w:p>
        </w:tc>
        <w:tc>
          <w:tcPr>
            <w:tcW w:w="1389" w:type="dxa"/>
            <w:shd w:val="clear" w:color="auto" w:fill="99CCFF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b/>
                <w:w w:val="98"/>
                <w:sz w:val="28"/>
              </w:rPr>
            </w:pPr>
            <w:r w:rsidRPr="0083650B">
              <w:rPr>
                <w:b/>
                <w:w w:val="98"/>
                <w:sz w:val="22"/>
              </w:rPr>
              <w:t>Online</w:t>
            </w:r>
            <w:r w:rsidRPr="0083650B">
              <w:rPr>
                <w:b/>
                <w:w w:val="98"/>
                <w:sz w:val="22"/>
              </w:rPr>
              <w:t>/Offline</w:t>
            </w:r>
          </w:p>
        </w:tc>
        <w:tc>
          <w:tcPr>
            <w:tcW w:w="1297" w:type="dxa"/>
            <w:shd w:val="clear" w:color="auto" w:fill="99CCFF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Hours</w:t>
            </w:r>
          </w:p>
        </w:tc>
        <w:tc>
          <w:tcPr>
            <w:tcW w:w="3252" w:type="dxa"/>
            <w:shd w:val="clear" w:color="auto" w:fill="99CCFF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Days and Time</w:t>
            </w:r>
          </w:p>
        </w:tc>
      </w:tr>
      <w:tr w:rsidR="0083650B" w:rsidTr="0083650B">
        <w:trPr>
          <w:trHeight w:val="361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Dining Out in Houston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34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6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Emotional Eating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7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34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65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Figuring Out the Fats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4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65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Herbal &amp; Dietary Supplements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4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65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How Long Is Your Food Chain?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4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65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More Fiber, Please!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7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4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71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 xml:space="preserve">More Than </w:t>
            </w:r>
            <w:proofErr w:type="spellStart"/>
            <w:r>
              <w:rPr>
                <w:w w:val="99"/>
                <w:sz w:val="24"/>
              </w:rPr>
              <w:t>Meats</w:t>
            </w:r>
            <w:proofErr w:type="spellEnd"/>
            <w:r>
              <w:rPr>
                <w:w w:val="99"/>
                <w:sz w:val="24"/>
              </w:rPr>
              <w:t xml:space="preserve"> the Eye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7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45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83650B" w:rsidTr="0083650B">
        <w:trPr>
          <w:trHeight w:val="36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Playing Defense: Diabetes &amp; Heart Disease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34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6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Portion Distortion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7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38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31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27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Sports Nutrition: Peak Your Performance at Any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7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174"/>
        </w:trPr>
        <w:tc>
          <w:tcPr>
            <w:tcW w:w="4947" w:type="dxa"/>
            <w:vMerge w:val="restart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Level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97" w:type="dxa"/>
            <w:vMerge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650B" w:rsidTr="0083650B">
        <w:trPr>
          <w:trHeight w:val="177"/>
        </w:trPr>
        <w:tc>
          <w:tcPr>
            <w:tcW w:w="4947" w:type="dxa"/>
            <w:vMerge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83650B" w:rsidTr="0083650B">
        <w:trPr>
          <w:trHeight w:val="362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rFonts w:ascii="Arial" w:eastAsia="Arial" w:hAnsi="Arial"/>
                <w:b/>
                <w:i/>
                <w:color w:val="FF0000"/>
                <w:w w:val="99"/>
                <w:sz w:val="22"/>
              </w:rPr>
            </w:pPr>
            <w:r>
              <w:rPr>
                <w:w w:val="99"/>
                <w:sz w:val="24"/>
              </w:rPr>
              <w:t xml:space="preserve">Surviving the Holidays </w:t>
            </w:r>
            <w:r>
              <w:rPr>
                <w:rFonts w:ascii="Arial" w:eastAsia="Arial" w:hAnsi="Arial"/>
                <w:b/>
                <w:i/>
                <w:color w:val="FF0000"/>
                <w:w w:val="99"/>
                <w:sz w:val="22"/>
              </w:rPr>
              <w:t>New!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80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34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60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The Pressure is On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78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34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83650B" w:rsidTr="0083650B">
        <w:trPr>
          <w:trHeight w:val="377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What Does Sleep Have to Do with It?</w:t>
            </w: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280" w:lineRule="exact"/>
              <w:jc w:val="center"/>
              <w:rPr>
                <w:w w:val="99"/>
                <w:sz w:val="24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jc w:val="center"/>
              <w:rPr>
                <w:w w:val="98"/>
                <w:sz w:val="24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650B" w:rsidTr="0083650B">
        <w:trPr>
          <w:trHeight w:val="51"/>
        </w:trPr>
        <w:tc>
          <w:tcPr>
            <w:tcW w:w="494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52" w:type="dxa"/>
            <w:shd w:val="clear" w:color="auto" w:fill="auto"/>
            <w:vAlign w:val="bottom"/>
          </w:tcPr>
          <w:p w:rsidR="0083650B" w:rsidRDefault="0083650B" w:rsidP="00053C1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28746B" w:rsidRDefault="0083650B">
      <w:bookmarkStart w:id="0" w:name="_GoBack"/>
      <w:bookmarkEnd w:id="0"/>
    </w:p>
    <w:sectPr w:rsidR="0028746B" w:rsidSect="008365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50B"/>
    <w:rsid w:val="00796EF4"/>
    <w:rsid w:val="0083650B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B5B6D-882E-42B7-836F-F19CC28A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50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2018-01-21T10:13:00Z</dcterms:created>
  <dcterms:modified xsi:type="dcterms:W3CDTF">2018-01-21T10:15:00Z</dcterms:modified>
</cp:coreProperties>
</file>