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33"/>
        <w:ind w:left="7160" w:right="0" w:firstLine="0"/>
        <w:jc w:val="left"/>
        <w:rPr>
          <w:rFonts w:ascii="Trebuchet MS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825500</wp:posOffset>
            </wp:positionH>
            <wp:positionV relativeFrom="paragraph">
              <wp:posOffset>-137467</wp:posOffset>
            </wp:positionV>
            <wp:extent cx="1892300" cy="126251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6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48"/>
        </w:rPr>
        <w:t>Open</w:t>
      </w:r>
      <w:r>
        <w:rPr>
          <w:rFonts w:ascii="Trebuchet MS"/>
          <w:b/>
          <w:spacing w:val="-99"/>
          <w:sz w:val="48"/>
        </w:rPr>
        <w:t> </w:t>
      </w:r>
      <w:r>
        <w:rPr>
          <w:rFonts w:ascii="Trebuchet MS"/>
          <w:b/>
          <w:sz w:val="48"/>
        </w:rPr>
        <w:t>House</w:t>
      </w:r>
      <w:r>
        <w:rPr>
          <w:rFonts w:ascii="Trebuchet MS"/>
          <w:b/>
          <w:spacing w:val="-99"/>
          <w:sz w:val="48"/>
        </w:rPr>
        <w:t> </w:t>
      </w:r>
      <w:r>
        <w:rPr>
          <w:rFonts w:ascii="Trebuchet MS"/>
          <w:b/>
          <w:sz w:val="48"/>
        </w:rPr>
        <w:t>Sign</w:t>
      </w:r>
      <w:r>
        <w:rPr>
          <w:rFonts w:ascii="Trebuchet MS"/>
          <w:b/>
          <w:spacing w:val="-99"/>
          <w:sz w:val="48"/>
        </w:rPr>
        <w:t> </w:t>
      </w:r>
      <w:r>
        <w:rPr>
          <w:rFonts w:ascii="Trebuchet MS"/>
          <w:b/>
          <w:sz w:val="48"/>
        </w:rPr>
        <w:t>In</w:t>
      </w:r>
      <w:r>
        <w:rPr>
          <w:rFonts w:ascii="Trebuchet MS"/>
          <w:b/>
          <w:spacing w:val="-99"/>
          <w:sz w:val="48"/>
        </w:rPr>
        <w:t> </w:t>
      </w:r>
      <w:r>
        <w:rPr>
          <w:rFonts w:ascii="Trebuchet MS"/>
          <w:b/>
          <w:sz w:val="48"/>
        </w:rPr>
        <w:t>Sheet</w:t>
      </w:r>
    </w:p>
    <w:p>
      <w:pPr>
        <w:tabs>
          <w:tab w:pos="13085" w:val="left" w:leader="none"/>
        </w:tabs>
        <w:spacing w:line="254" w:lineRule="auto" w:before="15"/>
        <w:ind w:left="7160" w:right="191" w:firstLine="0"/>
        <w:jc w:val="left"/>
        <w:rPr>
          <w:sz w:val="36"/>
        </w:rPr>
      </w:pPr>
      <w:r>
        <w:rPr>
          <w:sz w:val="36"/>
        </w:rPr>
        <w:t>Date:</w:t>
      </w:r>
      <w:r>
        <w:rPr>
          <w:sz w:val="36"/>
          <w:u w:val="single"/>
        </w:rPr>
        <w:tab/>
      </w:r>
      <w:r>
        <w:rPr>
          <w:sz w:val="36"/>
        </w:rPr>
        <w:t> Address:</w:t>
      </w:r>
      <w:r>
        <w:rPr>
          <w:spacing w:val="-1"/>
          <w:sz w:val="36"/>
        </w:rPr>
        <w:t> </w:t>
      </w:r>
      <w:r>
        <w:rPr>
          <w:sz w:val="3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4784"/>
        <w:gridCol w:w="2131"/>
        <w:gridCol w:w="3235"/>
      </w:tblGrid>
      <w:tr>
        <w:trPr>
          <w:trHeight w:val="480" w:hRule="atLeast"/>
        </w:trPr>
        <w:tc>
          <w:tcPr>
            <w:tcW w:w="2790" w:type="dxa"/>
            <w:shd w:val="clear" w:color="auto" w:fill="BEC0BF"/>
          </w:tcPr>
          <w:p>
            <w:pPr>
              <w:pStyle w:val="TableParagraph"/>
              <w:spacing w:before="95"/>
              <w:ind w:left="1038" w:right="10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784" w:type="dxa"/>
            <w:shd w:val="clear" w:color="auto" w:fill="BEC0BF"/>
          </w:tcPr>
          <w:p>
            <w:pPr>
              <w:pStyle w:val="TableParagraph"/>
              <w:spacing w:before="95"/>
              <w:ind w:left="1881" w:right="18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Address</w:t>
            </w:r>
          </w:p>
        </w:tc>
        <w:tc>
          <w:tcPr>
            <w:tcW w:w="2131" w:type="dxa"/>
            <w:shd w:val="clear" w:color="auto" w:fill="BEC0BF"/>
          </w:tcPr>
          <w:p>
            <w:pPr>
              <w:pStyle w:val="TableParagraph"/>
              <w:spacing w:before="95"/>
              <w:ind w:left="6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</w:t>
            </w:r>
          </w:p>
        </w:tc>
        <w:tc>
          <w:tcPr>
            <w:tcW w:w="3235" w:type="dxa"/>
            <w:shd w:val="clear" w:color="auto" w:fill="BEC0BF"/>
          </w:tcPr>
          <w:p>
            <w:pPr>
              <w:pStyle w:val="TableParagraph"/>
              <w:spacing w:before="95"/>
              <w:ind w:left="1267" w:right="12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9987" w:val="left" w:leader="none"/>
        </w:tabs>
        <w:spacing w:before="42"/>
        <w:ind w:left="119" w:right="0" w:firstLine="0"/>
        <w:jc w:val="center"/>
        <w:rPr>
          <w:b/>
          <w:sz w:val="36"/>
        </w:rPr>
      </w:pPr>
      <w:hyperlink r:id="rId6">
        <w:r>
          <w:rPr>
            <w:b/>
            <w:sz w:val="36"/>
          </w:rPr>
          <w:t>www.RealtyQuest.com</w:t>
        </w:r>
      </w:hyperlink>
      <w:r>
        <w:rPr>
          <w:b/>
          <w:sz w:val="36"/>
        </w:rPr>
        <w:tab/>
        <w:t>(203)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656-4993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20"/>
        <w:jc w:val="center"/>
      </w:pPr>
      <w:r>
        <w:rPr/>
        <w:t>By signing and providing my telephone number, I give the agent/broker express permission to call me now and in the future.</w:t>
      </w:r>
    </w:p>
    <w:sectPr>
      <w:type w:val="continuous"/>
      <w:pgSz w:w="15840" w:h="12240" w:orient="landscape"/>
      <w:pgMar w:top="2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ealtyQu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2017-06-05T18:29:15Z</dcterms:created>
  <dcterms:modified xsi:type="dcterms:W3CDTF">2017-06-05T18:29:15Z</dcterms:modified>
</cp:coreProperties>
</file>