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6750"/>
      </w:tblGrid>
      <w:tr w:rsidR="00F1048D" w:rsidRPr="00F1048D" w:rsidTr="00F1048D">
        <w:trPr>
          <w:tblCellSpacing w:w="0" w:type="dxa"/>
        </w:trPr>
        <w:tc>
          <w:tcPr>
            <w:tcW w:w="0" w:type="auto"/>
            <w:vAlign w:val="center"/>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7"/>
                <w:szCs w:val="27"/>
              </w:rPr>
              <w:t>Sample Memo Format</w:t>
            </w:r>
          </w:p>
        </w:tc>
      </w:tr>
    </w:tbl>
    <w:p w:rsidR="00F1048D" w:rsidRPr="00F1048D" w:rsidRDefault="00F1048D" w:rsidP="00F1048D">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noProof/>
          <w:color w:val="000000"/>
          <w:sz w:val="27"/>
          <w:szCs w:val="27"/>
        </w:rPr>
        <w:drawing>
          <wp:inline distT="0" distB="0" distL="0" distR="0">
            <wp:extent cx="4286250" cy="28575"/>
            <wp:effectExtent l="0" t="0" r="0" b="9525"/>
            <wp:docPr id="4" name="Picture 4" descr="http://www.writing.engr.psu.edu/pictures/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ting.engr.psu.edu/pictures/ba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
                    </a:xfrm>
                    <a:prstGeom prst="rect">
                      <a:avLst/>
                    </a:prstGeom>
                    <a:noFill/>
                    <a:ln>
                      <a:noFill/>
                    </a:ln>
                  </pic:spPr>
                </pic:pic>
              </a:graphicData>
            </a:graphic>
          </wp:inline>
        </w:drawing>
      </w:r>
      <w:r w:rsidRPr="00F1048D">
        <w:rPr>
          <w:rFonts w:ascii="Times New Roman" w:eastAsia="Times New Roman" w:hAnsi="Times New Roman" w:cs="Times New Roman"/>
          <w:color w:val="000000"/>
          <w:sz w:val="27"/>
          <w:szCs w:val="27"/>
        </w:rPr>
        <w:t> </w:t>
      </w:r>
    </w:p>
    <w:tbl>
      <w:tblPr>
        <w:tblW w:w="6750" w:type="dxa"/>
        <w:tblCellSpacing w:w="0" w:type="dxa"/>
        <w:tblCellMar>
          <w:left w:w="0" w:type="dxa"/>
          <w:right w:w="0" w:type="dxa"/>
        </w:tblCellMar>
        <w:tblLook w:val="04A0" w:firstRow="1" w:lastRow="0" w:firstColumn="1" w:lastColumn="0" w:noHBand="0" w:noVBand="1"/>
      </w:tblPr>
      <w:tblGrid>
        <w:gridCol w:w="4500"/>
        <w:gridCol w:w="2250"/>
      </w:tblGrid>
      <w:tr w:rsidR="00F1048D" w:rsidRPr="00F1048D" w:rsidTr="00F1048D">
        <w:trPr>
          <w:tblCellSpacing w:w="0" w:type="dxa"/>
        </w:trPr>
        <w:tc>
          <w:tcPr>
            <w:tcW w:w="4500" w:type="dxa"/>
            <w:hideMark/>
          </w:tcPr>
          <w:p w:rsidR="00F1048D" w:rsidRPr="00F1048D" w:rsidRDefault="00F1048D" w:rsidP="00F1048D">
            <w:pPr>
              <w:spacing w:after="0" w:line="240" w:lineRule="auto"/>
              <w:rPr>
                <w:rFonts w:ascii="Times New Roman" w:eastAsia="Times New Roman" w:hAnsi="Times New Roman" w:cs="Times New Roman"/>
                <w:sz w:val="24"/>
                <w:szCs w:val="24"/>
              </w:rPr>
            </w:pPr>
          </w:p>
        </w:tc>
        <w:tc>
          <w:tcPr>
            <w:tcW w:w="2250" w:type="dxa"/>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4"/>
                <w:szCs w:val="24"/>
              </w:rPr>
              <w:t>Company Name</w:t>
            </w:r>
            <w:r w:rsidRPr="00F1048D">
              <w:rPr>
                <w:rFonts w:ascii="Times New Roman" w:eastAsia="Times New Roman" w:hAnsi="Times New Roman" w:cs="Times New Roman"/>
                <w:b/>
                <w:bCs/>
                <w:sz w:val="24"/>
                <w:szCs w:val="24"/>
              </w:rPr>
              <w:br/>
              <w:t>Company Address</w:t>
            </w:r>
            <w:r w:rsidRPr="00F1048D">
              <w:rPr>
                <w:rFonts w:ascii="Times New Roman" w:eastAsia="Times New Roman" w:hAnsi="Times New Roman" w:cs="Times New Roman"/>
                <w:b/>
                <w:bCs/>
                <w:sz w:val="24"/>
                <w:szCs w:val="24"/>
              </w:rPr>
              <w:br/>
            </w:r>
            <w:r w:rsidRPr="00F1048D">
              <w:rPr>
                <w:rFonts w:ascii="Times New Roman" w:eastAsia="Times New Roman" w:hAnsi="Times New Roman" w:cs="Times New Roman"/>
                <w:sz w:val="24"/>
                <w:szCs w:val="24"/>
              </w:rPr>
              <w:t>Date of Memo</w:t>
            </w:r>
          </w:p>
        </w:tc>
      </w:tr>
    </w:tbl>
    <w:p w:rsidR="00F1048D" w:rsidRPr="00F1048D" w:rsidRDefault="00F1048D" w:rsidP="00F1048D">
      <w:pPr>
        <w:shd w:val="clear" w:color="auto" w:fill="FFFFFF"/>
        <w:spacing w:before="100" w:beforeAutospacing="1" w:after="270"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1125"/>
        <w:gridCol w:w="5625"/>
      </w:tblGrid>
      <w:tr w:rsidR="00F1048D" w:rsidRPr="00F1048D" w:rsidTr="00F1048D">
        <w:trPr>
          <w:tblCellSpacing w:w="0" w:type="dxa"/>
        </w:trPr>
        <w:tc>
          <w:tcPr>
            <w:tcW w:w="1125" w:type="dxa"/>
            <w:hideMark/>
          </w:tcPr>
          <w:p w:rsidR="00F1048D" w:rsidRPr="00F1048D" w:rsidRDefault="00F1048D" w:rsidP="00F1048D">
            <w:pPr>
              <w:spacing w:after="0" w:line="240" w:lineRule="auto"/>
              <w:rPr>
                <w:rFonts w:ascii="Times New Roman" w:eastAsia="Times New Roman" w:hAnsi="Times New Roman" w:cs="Times New Roman"/>
                <w:b/>
                <w:bCs/>
                <w:sz w:val="24"/>
                <w:szCs w:val="24"/>
              </w:rPr>
            </w:pPr>
            <w:r w:rsidRPr="00F1048D">
              <w:rPr>
                <w:rFonts w:ascii="Times New Roman" w:eastAsia="Times New Roman" w:hAnsi="Times New Roman" w:cs="Times New Roman"/>
                <w:b/>
                <w:bCs/>
                <w:sz w:val="24"/>
                <w:szCs w:val="24"/>
              </w:rPr>
              <w:t>To:</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b/>
                <w:bCs/>
                <w:sz w:val="24"/>
                <w:szCs w:val="24"/>
              </w:rPr>
            </w:pPr>
            <w:r w:rsidRPr="00F1048D">
              <w:rPr>
                <w:rFonts w:ascii="Times New Roman" w:eastAsia="Times New Roman" w:hAnsi="Times New Roman" w:cs="Times New Roman"/>
                <w:b/>
                <w:bCs/>
                <w:sz w:val="24"/>
                <w:szCs w:val="24"/>
              </w:rPr>
              <w:t>From:</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4"/>
                <w:szCs w:val="24"/>
              </w:rPr>
              <w:t>Subject:</w:t>
            </w:r>
          </w:p>
        </w:tc>
        <w:tc>
          <w:tcPr>
            <w:tcW w:w="5625" w:type="dxa"/>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Recipient of Memo</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Writer of Memo </w:t>
            </w:r>
            <w:r w:rsidRPr="00F1048D">
              <w:rPr>
                <w:rFonts w:ascii="Times New Roman" w:eastAsia="Times New Roman" w:hAnsi="Times New Roman" w:cs="Times New Roman"/>
                <w:i/>
                <w:iCs/>
                <w:sz w:val="24"/>
                <w:szCs w:val="24"/>
              </w:rPr>
              <w:t>Writer's Initials*</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Title of Memo in </w:t>
            </w:r>
            <w:hyperlink r:id="rId5" w:anchor="typography" w:history="1">
              <w:r w:rsidRPr="00F1048D">
                <w:rPr>
                  <w:rFonts w:ascii="Times New Roman" w:eastAsia="Times New Roman" w:hAnsi="Times New Roman" w:cs="Times New Roman"/>
                  <w:color w:val="0000FF"/>
                  <w:sz w:val="24"/>
                  <w:szCs w:val="24"/>
                  <w:u w:val="single"/>
                </w:rPr>
                <w:t>Initial Capitals</w:t>
              </w:r>
            </w:hyperlink>
          </w:p>
        </w:tc>
      </w:tr>
    </w:tbl>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6750"/>
      </w:tblGrid>
      <w:tr w:rsidR="00F1048D" w:rsidRPr="00F1048D" w:rsidTr="00F1048D">
        <w:trPr>
          <w:tblCellSpacing w:w="0" w:type="dxa"/>
        </w:trPr>
        <w:tc>
          <w:tcPr>
            <w:tcW w:w="6750" w:type="dxa"/>
            <w:hideMark/>
          </w:tcPr>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Engineers and scientists use memos to make requests, to give announcements, and sometimes to communicate reports. Memos that make requests or announcements are read quickly. For such memos, get to the point in the first paragraph--the first sentence, if possible. In other words, state what you want up front. In the format suggested here, you should single space your memos and use a serif typeface. Skip a line between paragraphs. The following </w:t>
            </w:r>
            <w:hyperlink r:id="rId6" w:tgtFrame="0" w:history="1">
              <w:r w:rsidRPr="00F1048D">
                <w:rPr>
                  <w:rFonts w:ascii="Times New Roman" w:eastAsia="Times New Roman" w:hAnsi="Times New Roman" w:cs="Times New Roman"/>
                  <w:color w:val="0000FF"/>
                  <w:sz w:val="24"/>
                  <w:szCs w:val="24"/>
                  <w:u w:val="single"/>
                </w:rPr>
                <w:t>link</w:t>
              </w:r>
            </w:hyperlink>
            <w:r w:rsidRPr="00F1048D">
              <w:rPr>
                <w:rFonts w:ascii="Times New Roman" w:eastAsia="Times New Roman" w:hAnsi="Times New Roman" w:cs="Times New Roman"/>
                <w:sz w:val="24"/>
                <w:szCs w:val="24"/>
              </w:rPr>
              <w:t> shows this format in a pdf display.</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In memos that make requests or announcements, keep the sentence lengths and paragraph lengths relatively short. Sentences should average fewer than twenty words, and paragraphs should average fewer than seven lines. Also, keep the total memo length to under one page, if possible.</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Sometimes companies use memos to communicate short reports (two pages or more). For these types of memos, the format changes, as shown in the </w:t>
            </w:r>
            <w:hyperlink r:id="rId7" w:history="1">
              <w:r w:rsidRPr="00F1048D">
                <w:rPr>
                  <w:rFonts w:ascii="Times New Roman" w:eastAsia="Times New Roman" w:hAnsi="Times New Roman" w:cs="Times New Roman"/>
                  <w:color w:val="0000FF"/>
                  <w:sz w:val="24"/>
                  <w:szCs w:val="24"/>
                  <w:u w:val="single"/>
                </w:rPr>
                <w:t>following example.</w:t>
              </w:r>
            </w:hyperlink>
            <w:r w:rsidRPr="00F1048D">
              <w:rPr>
                <w:rFonts w:ascii="Times New Roman" w:eastAsia="Times New Roman" w:hAnsi="Times New Roman" w:cs="Times New Roman"/>
                <w:sz w:val="24"/>
                <w:szCs w:val="24"/>
              </w:rPr>
              <w:t> For instance, you often include illustrations, attach appendices, and break the memo's text into sections. If references arise in the memo, you include a list at the end. In memos that act as reports, the style changes as well. For instance, the sentences and paragraphs are typically longer than in memos that simply provide announcements or make requests.</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 xml:space="preserve">For all types of memos, space your memo on the page so that it does not crowd the top. Also, send copies to anyone whose </w:t>
            </w:r>
            <w:r w:rsidRPr="00F1048D">
              <w:rPr>
                <w:rFonts w:ascii="Times New Roman" w:eastAsia="Times New Roman" w:hAnsi="Times New Roman" w:cs="Times New Roman"/>
                <w:sz w:val="24"/>
                <w:szCs w:val="24"/>
              </w:rPr>
              <w:lastRenderedPageBreak/>
              <w:t>name you mention in the memo or who would be directly affected by the memo. Finally, remember that final paragraphs of memos that make requests or announcements should tell readers what you want them to do or what you will do for them.</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t>Attachments.</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r>
            <w:r w:rsidRPr="00F1048D">
              <w:rPr>
                <w:rFonts w:ascii="Times New Roman" w:eastAsia="Times New Roman" w:hAnsi="Times New Roman" w:cs="Times New Roman"/>
                <w:b/>
                <w:bCs/>
                <w:sz w:val="24"/>
                <w:szCs w:val="24"/>
              </w:rPr>
              <w:t>Copy to:</w:t>
            </w:r>
            <w:r w:rsidRPr="00F1048D">
              <w:rPr>
                <w:rFonts w:ascii="Times New Roman" w:eastAsia="Times New Roman" w:hAnsi="Times New Roman" w:cs="Times New Roman"/>
                <w:sz w:val="24"/>
                <w:szCs w:val="24"/>
              </w:rPr>
              <w:br/>
              <w:t>Name to Receive Copy</w:t>
            </w:r>
            <w:r w:rsidRPr="00F1048D">
              <w:rPr>
                <w:rFonts w:ascii="Times New Roman" w:eastAsia="Times New Roman" w:hAnsi="Times New Roman" w:cs="Times New Roman"/>
                <w:sz w:val="24"/>
                <w:szCs w:val="24"/>
              </w:rPr>
              <w:br/>
              <w:t>Name to Receive Copy</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r>
            <w:bookmarkStart w:id="0" w:name="_GoBack"/>
            <w:bookmarkEnd w:id="0"/>
            <w:r w:rsidRPr="00F1048D">
              <w:rPr>
                <w:rFonts w:ascii="Times New Roman" w:eastAsia="Times New Roman" w:hAnsi="Times New Roman" w:cs="Times New Roman"/>
                <w:sz w:val="24"/>
                <w:szCs w:val="24"/>
              </w:rPr>
              <w:br/>
            </w:r>
            <w:r w:rsidRPr="00F1048D">
              <w:rPr>
                <w:rFonts w:ascii="Times New Roman" w:eastAsia="Times New Roman" w:hAnsi="Times New Roman" w:cs="Times New Roman"/>
                <w:sz w:val="20"/>
                <w:szCs w:val="20"/>
              </w:rPr>
              <w:t>*Initials should be written in ink</w:t>
            </w:r>
          </w:p>
        </w:tc>
      </w:tr>
    </w:tbl>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048D">
        <w:rPr>
          <w:rFonts w:ascii="Times New Roman" w:eastAsia="Times New Roman" w:hAnsi="Times New Roman" w:cs="Times New Roman"/>
          <w:color w:val="000000"/>
          <w:sz w:val="27"/>
          <w:szCs w:val="27"/>
        </w:rPr>
        <w:lastRenderedPageBreak/>
        <w:br/>
      </w: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noProof/>
          <w:color w:val="000000"/>
          <w:sz w:val="27"/>
          <w:szCs w:val="27"/>
        </w:rPr>
        <w:drawing>
          <wp:inline distT="0" distB="0" distL="0" distR="0">
            <wp:extent cx="4286250" cy="28575"/>
            <wp:effectExtent l="0" t="0" r="0" b="9525"/>
            <wp:docPr id="3" name="Picture 3" descr="http://www.writing.engr.psu.edu/pictures/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iting.engr.psu.edu/pictures/ba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
                    </a:xfrm>
                    <a:prstGeom prst="rect">
                      <a:avLst/>
                    </a:prstGeom>
                    <a:noFill/>
                    <a:ln>
                      <a:noFill/>
                    </a:ln>
                  </pic:spPr>
                </pic:pic>
              </a:graphicData>
            </a:graphic>
          </wp:inline>
        </w:drawing>
      </w:r>
    </w:p>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4211"/>
        <w:gridCol w:w="2539"/>
      </w:tblGrid>
      <w:tr w:rsidR="00F1048D" w:rsidRPr="00F1048D" w:rsidTr="00F1048D">
        <w:trPr>
          <w:tblCellSpacing w:w="0" w:type="dxa"/>
        </w:trPr>
        <w:tc>
          <w:tcPr>
            <w:tcW w:w="5025" w:type="dxa"/>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15"/>
                <w:szCs w:val="15"/>
              </w:rPr>
              <w:t>Last updated 05/2007</w:t>
            </w:r>
            <w:r w:rsidRPr="00F1048D">
              <w:rPr>
                <w:rFonts w:ascii="Times New Roman" w:eastAsia="Times New Roman" w:hAnsi="Times New Roman" w:cs="Times New Roman"/>
                <w:sz w:val="15"/>
                <w:szCs w:val="15"/>
              </w:rPr>
              <w:br/>
              <w:t>http://writing.eng.vt.edu/ </w:t>
            </w:r>
          </w:p>
        </w:tc>
        <w:tc>
          <w:tcPr>
            <w:tcW w:w="3000" w:type="dxa"/>
            <w:vAlign w:val="center"/>
            <w:hideMark/>
          </w:tcPr>
          <w:p w:rsidR="00F1048D" w:rsidRPr="00F1048D" w:rsidRDefault="00F1048D" w:rsidP="00F1048D">
            <w:pPr>
              <w:spacing w:after="0" w:line="240" w:lineRule="auto"/>
              <w:jc w:val="right"/>
              <w:rPr>
                <w:rFonts w:ascii="Times New Roman" w:eastAsia="Times New Roman" w:hAnsi="Times New Roman" w:cs="Times New Roman"/>
                <w:sz w:val="24"/>
                <w:szCs w:val="24"/>
              </w:rPr>
            </w:pPr>
            <w:r w:rsidRPr="00F1048D">
              <w:rPr>
                <w:rFonts w:ascii="Times New Roman" w:eastAsia="Times New Roman" w:hAnsi="Times New Roman" w:cs="Times New Roman"/>
                <w:noProof/>
                <w:color w:val="0000FF"/>
                <w:sz w:val="24"/>
                <w:szCs w:val="24"/>
              </w:rPr>
              <w:drawing>
                <wp:inline distT="0" distB="0" distL="0" distR="0">
                  <wp:extent cx="295275" cy="295275"/>
                  <wp:effectExtent l="0" t="0" r="9525" b="9525"/>
                  <wp:docPr id="2" name="Picture 2" descr="http://www.writing.engr.psu.edu/pictures/bac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riting.engr.psu.edu/pictures/back.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1048D">
              <w:rPr>
                <w:rFonts w:ascii="Times New Roman" w:eastAsia="Times New Roman" w:hAnsi="Times New Roman" w:cs="Times New Roman"/>
                <w:sz w:val="24"/>
                <w:szCs w:val="24"/>
              </w:rPr>
              <w:t> </w:t>
            </w:r>
            <w:r w:rsidRPr="00F1048D">
              <w:rPr>
                <w:rFonts w:ascii="Times New Roman" w:eastAsia="Times New Roman" w:hAnsi="Times New Roman" w:cs="Times New Roman"/>
                <w:noProof/>
                <w:color w:val="0000FF"/>
                <w:sz w:val="24"/>
                <w:szCs w:val="24"/>
              </w:rPr>
              <w:drawing>
                <wp:inline distT="0" distB="0" distL="0" distR="0">
                  <wp:extent cx="295275" cy="295275"/>
                  <wp:effectExtent l="0" t="0" r="9525" b="9525"/>
                  <wp:docPr id="1" name="Picture 1" descr="http://www.writing.engr.psu.edu/pictures/forwar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iting.engr.psu.edu/pictures/forward.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bl>
    <w:p w:rsidR="0016763D" w:rsidRDefault="0016763D"/>
    <w:sectPr w:rsidR="0016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8D"/>
    <w:rsid w:val="000F553D"/>
    <w:rsid w:val="0016763D"/>
    <w:rsid w:val="00F1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9A66D-C9DA-45FD-9727-48AF2764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engr.psu.edu/workbooks/correspondenc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riting.engr.psu.edu/me4006/sample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ing.engr.psu.edu/workbooks/memoformat.pdf" TargetMode="External"/><Relationship Id="rId11" Type="http://schemas.openxmlformats.org/officeDocument/2006/relationships/image" Target="media/image3.gif"/><Relationship Id="rId5" Type="http://schemas.openxmlformats.org/officeDocument/2006/relationships/hyperlink" Target="http://www.writing.engr.psu.edu/workbooks/format.html" TargetMode="External"/><Relationship Id="rId10" Type="http://schemas.openxmlformats.org/officeDocument/2006/relationships/hyperlink" Target="http://www.writing.engr.psu.edu/workbooks/samplememo.html"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2017-06-27T13:33:00Z</dcterms:created>
  <dcterms:modified xsi:type="dcterms:W3CDTF">2017-06-27T13:57:00Z</dcterms:modified>
</cp:coreProperties>
</file>