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775D" w14:textId="1A3D6D77" w:rsidR="009A4226" w:rsidRDefault="009A4226" w:rsidP="009A4226">
      <w:pPr>
        <w:pStyle w:val="Title"/>
        <w:jc w:val="center"/>
        <w:rPr>
          <w:b/>
          <w:bCs/>
          <w:lang w:val="en-US"/>
        </w:rPr>
      </w:pPr>
      <w:r w:rsidRPr="009A4226">
        <w:rPr>
          <w:b/>
          <w:bCs/>
          <w:lang w:val="en-US"/>
        </w:rPr>
        <w:t>SUBSCRIPTION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2990"/>
        <w:gridCol w:w="2991"/>
      </w:tblGrid>
      <w:tr w:rsidR="009A4226" w14:paraId="5AD1E432" w14:textId="77777777" w:rsidTr="009A4226">
        <w:trPr>
          <w:trHeight w:val="2588"/>
        </w:trPr>
        <w:tc>
          <w:tcPr>
            <w:tcW w:w="2990" w:type="dxa"/>
          </w:tcPr>
          <w:p w14:paraId="7DB2829D" w14:textId="77777777" w:rsidR="009A4226" w:rsidRPr="009A4226" w:rsidRDefault="009A4226" w:rsidP="009A4226">
            <w:pPr>
              <w:rPr>
                <w:b/>
                <w:bCs/>
                <w:lang w:val="en-US"/>
              </w:rPr>
            </w:pPr>
          </w:p>
        </w:tc>
        <w:tc>
          <w:tcPr>
            <w:tcW w:w="2990" w:type="dxa"/>
          </w:tcPr>
          <w:p w14:paraId="4449B7F2" w14:textId="38D8C2E8" w:rsidR="009A4226" w:rsidRPr="009A4226" w:rsidRDefault="009A4226" w:rsidP="009A4226">
            <w:pPr>
              <w:rPr>
                <w:b/>
                <w:bCs/>
                <w:sz w:val="40"/>
                <w:szCs w:val="36"/>
                <w:lang w:val="en-US"/>
              </w:rPr>
            </w:pPr>
            <w:r w:rsidRPr="009A4226">
              <w:rPr>
                <w:b/>
                <w:bCs/>
                <w:sz w:val="40"/>
                <w:szCs w:val="36"/>
                <w:lang w:val="en-US"/>
              </w:rPr>
              <w:t>Basic Subscription</w:t>
            </w:r>
          </w:p>
        </w:tc>
        <w:tc>
          <w:tcPr>
            <w:tcW w:w="2991" w:type="dxa"/>
          </w:tcPr>
          <w:p w14:paraId="5B22A2F1" w14:textId="15AC609D" w:rsidR="009A4226" w:rsidRPr="009A4226" w:rsidRDefault="009A4226" w:rsidP="009A4226">
            <w:pPr>
              <w:rPr>
                <w:b/>
                <w:bCs/>
                <w:sz w:val="40"/>
                <w:szCs w:val="36"/>
                <w:lang w:val="en-US"/>
              </w:rPr>
            </w:pPr>
            <w:r w:rsidRPr="009A4226">
              <w:rPr>
                <w:b/>
                <w:bCs/>
                <w:sz w:val="40"/>
                <w:szCs w:val="36"/>
                <w:lang w:val="en-US"/>
              </w:rPr>
              <w:t>Elite Subscription</w:t>
            </w:r>
          </w:p>
        </w:tc>
      </w:tr>
      <w:tr w:rsidR="009A4226" w14:paraId="6F12A6F4" w14:textId="77777777" w:rsidTr="009A4226">
        <w:trPr>
          <w:trHeight w:val="2588"/>
        </w:trPr>
        <w:tc>
          <w:tcPr>
            <w:tcW w:w="2990" w:type="dxa"/>
          </w:tcPr>
          <w:p w14:paraId="412C3A8A" w14:textId="311D6624" w:rsidR="009A4226" w:rsidRPr="009A4226" w:rsidRDefault="009A4226" w:rsidP="009A4226">
            <w:pPr>
              <w:rPr>
                <w:b/>
                <w:bCs/>
                <w:sz w:val="40"/>
                <w:szCs w:val="36"/>
                <w:lang w:val="en-US"/>
              </w:rPr>
            </w:pPr>
            <w:r w:rsidRPr="009A4226">
              <w:rPr>
                <w:b/>
                <w:bCs/>
                <w:sz w:val="40"/>
                <w:szCs w:val="36"/>
                <w:lang w:val="en-US"/>
              </w:rPr>
              <w:t>Key Features</w:t>
            </w:r>
          </w:p>
        </w:tc>
        <w:tc>
          <w:tcPr>
            <w:tcW w:w="2990" w:type="dxa"/>
          </w:tcPr>
          <w:p w14:paraId="0A45466F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1EABCB98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3FAE53B2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1DCDA676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58CE9AF2" w14:textId="7577CBB0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2991" w:type="dxa"/>
          </w:tcPr>
          <w:p w14:paraId="429A49E6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3411DA4B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2BF02BA4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37C6F57D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091B1574" w14:textId="66C49E1D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</w:r>
          </w:p>
        </w:tc>
      </w:tr>
      <w:tr w:rsidR="009A4226" w14:paraId="4DCB8D76" w14:textId="77777777" w:rsidTr="009A4226">
        <w:trPr>
          <w:trHeight w:val="2588"/>
        </w:trPr>
        <w:tc>
          <w:tcPr>
            <w:tcW w:w="2990" w:type="dxa"/>
          </w:tcPr>
          <w:p w14:paraId="399BD81A" w14:textId="7E0F5463" w:rsidR="009A4226" w:rsidRPr="009A4226" w:rsidRDefault="009A4226" w:rsidP="009A4226">
            <w:pPr>
              <w:rPr>
                <w:b/>
                <w:bCs/>
                <w:sz w:val="40"/>
                <w:szCs w:val="36"/>
                <w:lang w:val="en-US"/>
              </w:rPr>
            </w:pPr>
            <w:r w:rsidRPr="009A4226">
              <w:rPr>
                <w:b/>
                <w:bCs/>
                <w:sz w:val="40"/>
                <w:szCs w:val="36"/>
                <w:lang w:val="en-US"/>
              </w:rPr>
              <w:t>Benefits</w:t>
            </w:r>
          </w:p>
        </w:tc>
        <w:tc>
          <w:tcPr>
            <w:tcW w:w="2990" w:type="dxa"/>
          </w:tcPr>
          <w:p w14:paraId="26249551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6480FF18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43C71E2D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48DD71C0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2ABE21DB" w14:textId="72619E93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2991" w:type="dxa"/>
          </w:tcPr>
          <w:p w14:paraId="1664D404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3526513B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1A070B9E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1B55754E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5B25A22D" w14:textId="3882010F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</w:r>
          </w:p>
        </w:tc>
      </w:tr>
      <w:tr w:rsidR="009A4226" w14:paraId="49101233" w14:textId="77777777" w:rsidTr="009A4226">
        <w:trPr>
          <w:trHeight w:val="2588"/>
        </w:trPr>
        <w:tc>
          <w:tcPr>
            <w:tcW w:w="2990" w:type="dxa"/>
          </w:tcPr>
          <w:p w14:paraId="14FEBE0A" w14:textId="20EFA01E" w:rsidR="009A4226" w:rsidRPr="009A4226" w:rsidRDefault="009A4226" w:rsidP="009A4226">
            <w:pPr>
              <w:rPr>
                <w:b/>
                <w:bCs/>
                <w:sz w:val="40"/>
                <w:szCs w:val="36"/>
                <w:lang w:val="en-US"/>
              </w:rPr>
            </w:pPr>
            <w:r w:rsidRPr="009A4226">
              <w:rPr>
                <w:b/>
                <w:bCs/>
                <w:sz w:val="40"/>
                <w:szCs w:val="36"/>
                <w:lang w:val="en-US"/>
              </w:rPr>
              <w:t>Strengths</w:t>
            </w:r>
          </w:p>
        </w:tc>
        <w:tc>
          <w:tcPr>
            <w:tcW w:w="2990" w:type="dxa"/>
          </w:tcPr>
          <w:p w14:paraId="3B1FD2A4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4EE09E3E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1A238100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5F18939F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0BCD34C4" w14:textId="4CE4248F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2991" w:type="dxa"/>
          </w:tcPr>
          <w:p w14:paraId="6365CAA5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531C0C42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760F2487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3DF9461B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5A6E0058" w14:textId="1F03456A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</w:r>
          </w:p>
        </w:tc>
      </w:tr>
      <w:tr w:rsidR="009A4226" w14:paraId="2A1CD306" w14:textId="77777777" w:rsidTr="009A4226">
        <w:trPr>
          <w:trHeight w:val="2588"/>
        </w:trPr>
        <w:tc>
          <w:tcPr>
            <w:tcW w:w="2990" w:type="dxa"/>
          </w:tcPr>
          <w:p w14:paraId="08970D64" w14:textId="434D680E" w:rsidR="009A4226" w:rsidRPr="009A4226" w:rsidRDefault="009A4226" w:rsidP="009A4226">
            <w:pPr>
              <w:rPr>
                <w:b/>
                <w:bCs/>
                <w:sz w:val="40"/>
                <w:szCs w:val="36"/>
                <w:lang w:val="en-US"/>
              </w:rPr>
            </w:pPr>
            <w:r w:rsidRPr="009A4226">
              <w:rPr>
                <w:b/>
                <w:bCs/>
                <w:sz w:val="40"/>
                <w:szCs w:val="36"/>
                <w:lang w:val="en-US"/>
              </w:rPr>
              <w:t>Weaknesses</w:t>
            </w:r>
          </w:p>
        </w:tc>
        <w:tc>
          <w:tcPr>
            <w:tcW w:w="2990" w:type="dxa"/>
          </w:tcPr>
          <w:p w14:paraId="49D26534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278149E5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25FC8D0A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64BB90F9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25E96728" w14:textId="0AB58038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2991" w:type="dxa"/>
          </w:tcPr>
          <w:p w14:paraId="506782D8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2E136FE9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3AB91683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69A16366" w14:textId="7777777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14:paraId="06273B5B" w14:textId="6F6F28A7" w:rsidR="009A4226" w:rsidRPr="009A4226" w:rsidRDefault="009A4226" w:rsidP="009A4226">
            <w:pPr>
              <w:rPr>
                <w:sz w:val="32"/>
                <w:szCs w:val="32"/>
                <w:lang w:val="en-US"/>
              </w:rPr>
            </w:pPr>
            <w:r w:rsidRPr="009A4226">
              <w:rPr>
                <w:sz w:val="32"/>
                <w:szCs w:val="32"/>
                <w:lang w:val="en-US"/>
              </w:rPr>
              <w:t>•</w:t>
            </w:r>
            <w:r w:rsidRPr="009A4226">
              <w:rPr>
                <w:sz w:val="32"/>
                <w:szCs w:val="32"/>
                <w:lang w:val="en-US"/>
              </w:rPr>
              <w:tab/>
            </w:r>
          </w:p>
        </w:tc>
      </w:tr>
    </w:tbl>
    <w:p w14:paraId="419D1C33" w14:textId="77777777" w:rsidR="009A4226" w:rsidRPr="009A4226" w:rsidRDefault="009A4226" w:rsidP="009A4226">
      <w:pPr>
        <w:rPr>
          <w:lang w:val="en-US"/>
        </w:rPr>
      </w:pPr>
      <w:bookmarkStart w:id="0" w:name="_GoBack"/>
      <w:bookmarkEnd w:id="0"/>
    </w:p>
    <w:sectPr w:rsidR="009A4226" w:rsidRPr="009A42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4DAA"/>
    <w:multiLevelType w:val="hybridMultilevel"/>
    <w:tmpl w:val="5E402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26"/>
    <w:rsid w:val="009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6F2C"/>
  <w15:chartTrackingRefBased/>
  <w15:docId w15:val="{B716986D-A882-44BE-B5FC-B4F70AE0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A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4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9A4226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table" w:styleId="TableGrid">
    <w:name w:val="Table Grid"/>
    <w:basedOn w:val="TableNormal"/>
    <w:uiPriority w:val="39"/>
    <w:rsid w:val="009A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Campbell</dc:creator>
  <cp:keywords/>
  <dc:description/>
  <cp:lastModifiedBy>Luke Campbell</cp:lastModifiedBy>
  <cp:revision>1</cp:revision>
  <dcterms:created xsi:type="dcterms:W3CDTF">2020-01-14T08:35:00Z</dcterms:created>
  <dcterms:modified xsi:type="dcterms:W3CDTF">2020-01-14T08:39:00Z</dcterms:modified>
</cp:coreProperties>
</file>