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E9" w:rsidRDefault="002548E9" w:rsidP="002548E9">
      <w:pPr>
        <w:autoSpaceDE w:val="0"/>
        <w:autoSpaceDN w:val="0"/>
        <w:adjustRightInd w:val="0"/>
        <w:rPr>
          <w:rFonts w:ascii="Arial-BoldMT" w:cs="Arial-BoldMT"/>
          <w:b/>
          <w:bCs/>
          <w:sz w:val="23"/>
          <w:szCs w:val="23"/>
          <w:lang w:val="en-GB"/>
        </w:rPr>
      </w:pPr>
      <w:r>
        <w:rPr>
          <w:rFonts w:ascii="Arial-BoldMT" w:cs="Arial-BoldMT"/>
          <w:b/>
          <w:bCs/>
          <w:sz w:val="23"/>
          <w:szCs w:val="23"/>
          <w:lang w:val="en-GB"/>
        </w:rPr>
        <w:t>SAMPLE MEMO</w:t>
      </w:r>
    </w:p>
    <w:p w:rsidR="002548E9" w:rsidRDefault="002548E9" w:rsidP="002548E9">
      <w:pPr>
        <w:autoSpaceDE w:val="0"/>
        <w:autoSpaceDN w:val="0"/>
        <w:adjustRightInd w:val="0"/>
        <w:rPr>
          <w:rFonts w:ascii="Arial-BoldMT" w:cs="Arial-BoldMT"/>
          <w:b/>
          <w:bCs/>
          <w:sz w:val="23"/>
          <w:szCs w:val="23"/>
          <w:lang w:val="en-GB"/>
        </w:rPr>
      </w:pPr>
    </w:p>
    <w:p w:rsidR="002548E9" w:rsidRPr="002548E9" w:rsidRDefault="002548E9" w:rsidP="002548E9">
      <w:pPr>
        <w:autoSpaceDE w:val="0"/>
        <w:autoSpaceDN w:val="0"/>
        <w:adjustRightInd w:val="0"/>
        <w:rPr>
          <w:rFonts w:ascii="ArialMT" w:cs="ArialMT"/>
          <w:sz w:val="23"/>
          <w:szCs w:val="23"/>
          <w:lang w:val="en-GB"/>
        </w:rPr>
      </w:pPr>
      <w:r w:rsidRPr="002548E9">
        <w:rPr>
          <w:rFonts w:ascii="Arial-BoldMT" w:cs="Arial-BoldMT"/>
          <w:b/>
          <w:bCs/>
          <w:sz w:val="23"/>
          <w:szCs w:val="23"/>
          <w:lang w:val="en-GB"/>
        </w:rPr>
        <w:t xml:space="preserve">To: </w:t>
      </w:r>
      <w:r w:rsidRPr="002548E9">
        <w:rPr>
          <w:rFonts w:ascii="ArialMT" w:cs="ArialMT"/>
          <w:sz w:val="23"/>
          <w:szCs w:val="23"/>
          <w:lang w:val="en-GB"/>
        </w:rPr>
        <w:t>Customers of Chloe</w:t>
      </w:r>
      <w:r w:rsidRPr="002548E9">
        <w:rPr>
          <w:rFonts w:ascii="ArialMT" w:cs="ArialMT" w:hint="cs"/>
          <w:sz w:val="23"/>
          <w:szCs w:val="23"/>
          <w:lang w:val="en-GB"/>
        </w:rPr>
        <w:t>’</w:t>
      </w:r>
      <w:r w:rsidRPr="002548E9">
        <w:rPr>
          <w:rFonts w:ascii="ArialMT" w:cs="ArialMT"/>
          <w:sz w:val="23"/>
          <w:szCs w:val="23"/>
          <w:lang w:val="en-GB"/>
        </w:rPr>
        <w:t>s Cupcakes</w:t>
      </w:r>
    </w:p>
    <w:p w:rsidR="002548E9" w:rsidRPr="002548E9" w:rsidRDefault="002548E9" w:rsidP="002548E9">
      <w:pPr>
        <w:autoSpaceDE w:val="0"/>
        <w:autoSpaceDN w:val="0"/>
        <w:adjustRightInd w:val="0"/>
        <w:rPr>
          <w:rFonts w:ascii="ArialMT" w:cs="ArialMT"/>
          <w:sz w:val="23"/>
          <w:szCs w:val="23"/>
          <w:lang w:val="en-GB"/>
        </w:rPr>
      </w:pPr>
      <w:r w:rsidRPr="002548E9">
        <w:rPr>
          <w:rFonts w:ascii="Arial-BoldMT" w:cs="Arial-BoldMT"/>
          <w:b/>
          <w:bCs/>
          <w:sz w:val="23"/>
          <w:szCs w:val="23"/>
          <w:lang w:val="en-GB"/>
        </w:rPr>
        <w:t xml:space="preserve">From: </w:t>
      </w:r>
      <w:r w:rsidRPr="002548E9">
        <w:rPr>
          <w:rFonts w:ascii="ArialMT" w:cs="ArialMT"/>
          <w:sz w:val="23"/>
          <w:szCs w:val="23"/>
          <w:lang w:val="en-GB"/>
        </w:rPr>
        <w:t>Dan Lionel, Public Relations Liaison</w:t>
      </w:r>
    </w:p>
    <w:p w:rsidR="002548E9" w:rsidRPr="002548E9" w:rsidRDefault="002548E9" w:rsidP="002548E9">
      <w:pPr>
        <w:autoSpaceDE w:val="0"/>
        <w:autoSpaceDN w:val="0"/>
        <w:adjustRightInd w:val="0"/>
        <w:rPr>
          <w:rFonts w:ascii="ArialMT" w:cs="ArialMT"/>
          <w:sz w:val="23"/>
          <w:szCs w:val="23"/>
          <w:lang w:val="en-GB"/>
        </w:rPr>
      </w:pPr>
      <w:r w:rsidRPr="002548E9">
        <w:rPr>
          <w:rFonts w:ascii="Arial-BoldMT" w:cs="Arial-BoldMT"/>
          <w:b/>
          <w:bCs/>
          <w:sz w:val="23"/>
          <w:szCs w:val="23"/>
          <w:lang w:val="en-GB"/>
        </w:rPr>
        <w:t xml:space="preserve">Date: </w:t>
      </w:r>
      <w:r w:rsidRPr="002548E9">
        <w:rPr>
          <w:rFonts w:ascii="ArialMT" w:cs="ArialMT"/>
          <w:sz w:val="23"/>
          <w:szCs w:val="23"/>
          <w:lang w:val="en-GB"/>
        </w:rPr>
        <w:t>May 12, 2012</w:t>
      </w:r>
    </w:p>
    <w:p w:rsidR="002548E9" w:rsidRPr="002548E9" w:rsidRDefault="002548E9" w:rsidP="002548E9">
      <w:pPr>
        <w:autoSpaceDE w:val="0"/>
        <w:autoSpaceDN w:val="0"/>
        <w:adjustRightInd w:val="0"/>
        <w:rPr>
          <w:rFonts w:ascii="ArialMT" w:cs="ArialMT"/>
          <w:sz w:val="23"/>
          <w:szCs w:val="23"/>
          <w:lang w:val="en-GB"/>
        </w:rPr>
      </w:pPr>
      <w:r w:rsidRPr="002548E9">
        <w:rPr>
          <w:rFonts w:ascii="Arial-BoldMT" w:cs="Arial-BoldMT"/>
          <w:b/>
          <w:bCs/>
          <w:sz w:val="23"/>
          <w:szCs w:val="23"/>
          <w:lang w:val="en-GB"/>
        </w:rPr>
        <w:t xml:space="preserve">Subject: </w:t>
      </w:r>
      <w:r w:rsidRPr="002548E9">
        <w:rPr>
          <w:rFonts w:ascii="ArialMT" w:cs="ArialMT"/>
          <w:sz w:val="23"/>
          <w:szCs w:val="23"/>
          <w:lang w:val="en-GB"/>
        </w:rPr>
        <w:t>Publication of Nutrition Facts</w:t>
      </w:r>
    </w:p>
    <w:p w:rsidR="002548E9" w:rsidRDefault="002548E9" w:rsidP="002548E9">
      <w:pPr>
        <w:autoSpaceDE w:val="0"/>
        <w:autoSpaceDN w:val="0"/>
        <w:adjustRightInd w:val="0"/>
        <w:rPr>
          <w:rFonts w:ascii="ArialMT" w:cs="ArialMT"/>
          <w:sz w:val="23"/>
          <w:szCs w:val="23"/>
          <w:lang w:val="en-GB"/>
        </w:rPr>
      </w:pPr>
    </w:p>
    <w:p w:rsidR="002548E9" w:rsidRDefault="002548E9" w:rsidP="002548E9">
      <w:pPr>
        <w:autoSpaceDE w:val="0"/>
        <w:autoSpaceDN w:val="0"/>
        <w:adjustRightInd w:val="0"/>
        <w:rPr>
          <w:rFonts w:ascii="ArialMT" w:cs="ArialMT"/>
          <w:sz w:val="23"/>
          <w:szCs w:val="23"/>
          <w:lang w:val="en-GB"/>
        </w:rPr>
      </w:pPr>
    </w:p>
    <w:p w:rsidR="002548E9" w:rsidRDefault="002548E9" w:rsidP="002548E9">
      <w:pPr>
        <w:autoSpaceDE w:val="0"/>
        <w:autoSpaceDN w:val="0"/>
        <w:adjustRightInd w:val="0"/>
        <w:rPr>
          <w:rFonts w:ascii="ArialMT" w:cs="ArialMT"/>
          <w:sz w:val="23"/>
          <w:szCs w:val="23"/>
          <w:lang w:val="en-GB"/>
        </w:rPr>
      </w:pPr>
    </w:p>
    <w:p w:rsidR="002548E9" w:rsidRPr="002548E9" w:rsidRDefault="002548E9" w:rsidP="002548E9">
      <w:pPr>
        <w:autoSpaceDE w:val="0"/>
        <w:autoSpaceDN w:val="0"/>
        <w:adjustRightInd w:val="0"/>
        <w:rPr>
          <w:rFonts w:ascii="ArialMT" w:cs="ArialMT"/>
          <w:sz w:val="23"/>
          <w:szCs w:val="23"/>
          <w:lang w:val="en-GB"/>
        </w:rPr>
      </w:pPr>
      <w:r w:rsidRPr="002548E9">
        <w:rPr>
          <w:rFonts w:ascii="ArialMT" w:cs="ArialMT"/>
          <w:sz w:val="23"/>
          <w:szCs w:val="23"/>
          <w:lang w:val="en-GB"/>
        </w:rPr>
        <w:t>Due to extensive customer feedback, we at Chloe</w:t>
      </w:r>
      <w:r w:rsidRPr="002548E9">
        <w:rPr>
          <w:rFonts w:ascii="ArialMT" w:cs="ArialMT" w:hint="cs"/>
          <w:sz w:val="23"/>
          <w:szCs w:val="23"/>
          <w:lang w:val="en-GB"/>
        </w:rPr>
        <w:t>’</w:t>
      </w:r>
      <w:r w:rsidRPr="002548E9">
        <w:rPr>
          <w:rFonts w:ascii="ArialMT" w:cs="ArialMT"/>
          <w:sz w:val="23"/>
          <w:szCs w:val="23"/>
          <w:lang w:val="en-GB"/>
        </w:rPr>
        <w:t>s Cupcakes would like to demonstrate our</w:t>
      </w:r>
      <w:r>
        <w:rPr>
          <w:rFonts w:ascii="ArialMT" w:cs="ArialMT"/>
          <w:sz w:val="23"/>
          <w:szCs w:val="23"/>
          <w:lang w:val="en-GB"/>
        </w:rPr>
        <w:t xml:space="preserve"> </w:t>
      </w:r>
      <w:r w:rsidRPr="002548E9">
        <w:rPr>
          <w:rFonts w:ascii="ArialMT" w:cs="ArialMT"/>
          <w:sz w:val="23"/>
          <w:szCs w:val="23"/>
          <w:lang w:val="en-GB"/>
        </w:rPr>
        <w:t>commitment to making healthy choices by publishing nutrition information for all of our bake</w:t>
      </w:r>
      <w:r>
        <w:rPr>
          <w:rFonts w:ascii="ArialMT" w:cs="ArialMT"/>
          <w:sz w:val="23"/>
          <w:szCs w:val="23"/>
          <w:lang w:val="en-GB"/>
        </w:rPr>
        <w:t xml:space="preserve">d </w:t>
      </w:r>
      <w:r w:rsidRPr="002548E9">
        <w:rPr>
          <w:rFonts w:ascii="ArialMT" w:cs="ArialMT"/>
          <w:sz w:val="23"/>
          <w:szCs w:val="23"/>
          <w:lang w:val="en-GB"/>
        </w:rPr>
        <w:t>goods. Although our stores would not be required by law to provide the nutrition facts of our</w:t>
      </w:r>
      <w:r>
        <w:rPr>
          <w:rFonts w:ascii="ArialMT" w:cs="ArialMT"/>
          <w:sz w:val="23"/>
          <w:szCs w:val="23"/>
          <w:lang w:val="en-GB"/>
        </w:rPr>
        <w:t xml:space="preserve"> </w:t>
      </w:r>
      <w:r w:rsidRPr="002548E9">
        <w:rPr>
          <w:rFonts w:ascii="ArialMT" w:cs="ArialMT"/>
          <w:sz w:val="23"/>
          <w:szCs w:val="23"/>
          <w:lang w:val="en-GB"/>
        </w:rPr>
        <w:t>products, we agree that customers should have access to as much information as they desire</w:t>
      </w:r>
      <w:r>
        <w:rPr>
          <w:rFonts w:ascii="ArialMT" w:cs="ArialMT"/>
          <w:sz w:val="23"/>
          <w:szCs w:val="23"/>
          <w:lang w:val="en-GB"/>
        </w:rPr>
        <w:t xml:space="preserve"> </w:t>
      </w:r>
      <w:r w:rsidRPr="002548E9">
        <w:rPr>
          <w:rFonts w:ascii="ArialMT" w:cs="ArialMT"/>
          <w:sz w:val="23"/>
          <w:szCs w:val="23"/>
          <w:lang w:val="en-GB"/>
        </w:rPr>
        <w:t>before making a purchase.</w:t>
      </w:r>
      <w:r>
        <w:rPr>
          <w:rFonts w:ascii="ArialMT" w:cs="ArialMT"/>
          <w:sz w:val="23"/>
          <w:szCs w:val="23"/>
          <w:lang w:val="en-GB"/>
        </w:rPr>
        <w:t xml:space="preserve"> </w:t>
      </w:r>
      <w:r w:rsidRPr="002548E9">
        <w:rPr>
          <w:rFonts w:ascii="ArialMT" w:cs="ArialMT"/>
          <w:sz w:val="23"/>
          <w:szCs w:val="23"/>
          <w:lang w:val="en-GB"/>
        </w:rPr>
        <w:t>We are confident that that you, the customer, will feel better about choosing Chloe</w:t>
      </w:r>
      <w:r w:rsidRPr="002548E9">
        <w:rPr>
          <w:rFonts w:ascii="ArialMT" w:cs="ArialMT" w:hint="cs"/>
          <w:sz w:val="23"/>
          <w:szCs w:val="23"/>
          <w:lang w:val="en-GB"/>
        </w:rPr>
        <w:t>’</w:t>
      </w:r>
      <w:r w:rsidRPr="002548E9">
        <w:rPr>
          <w:rFonts w:ascii="ArialMT" w:cs="ArialMT"/>
          <w:sz w:val="23"/>
          <w:szCs w:val="23"/>
          <w:lang w:val="en-GB"/>
        </w:rPr>
        <w:t>s Cu</w:t>
      </w:r>
      <w:bookmarkStart w:id="0" w:name="_GoBack"/>
      <w:bookmarkEnd w:id="0"/>
      <w:r w:rsidRPr="002548E9">
        <w:rPr>
          <w:rFonts w:ascii="ArialMT" w:cs="ArialMT"/>
          <w:sz w:val="23"/>
          <w:szCs w:val="23"/>
          <w:lang w:val="en-GB"/>
        </w:rPr>
        <w:t>pcakes</w:t>
      </w:r>
      <w:r>
        <w:rPr>
          <w:rFonts w:ascii="ArialMT" w:cs="ArialMT"/>
          <w:sz w:val="23"/>
          <w:szCs w:val="23"/>
          <w:lang w:val="en-GB"/>
        </w:rPr>
        <w:t xml:space="preserve"> </w:t>
      </w:r>
      <w:r w:rsidRPr="002548E9">
        <w:rPr>
          <w:rFonts w:ascii="ArialMT" w:cs="ArialMT"/>
          <w:sz w:val="23"/>
          <w:szCs w:val="23"/>
          <w:lang w:val="en-GB"/>
        </w:rPr>
        <w:t>once you are aware of these facts. We are committed to use the best locally grown ingredients</w:t>
      </w:r>
      <w:r>
        <w:rPr>
          <w:rFonts w:ascii="ArialMT" w:cs="ArialMT"/>
          <w:sz w:val="23"/>
          <w:szCs w:val="23"/>
          <w:lang w:val="en-GB"/>
        </w:rPr>
        <w:t xml:space="preserve"> </w:t>
      </w:r>
      <w:r w:rsidRPr="002548E9">
        <w:rPr>
          <w:rFonts w:ascii="ArialMT" w:cs="ArialMT"/>
          <w:sz w:val="23"/>
          <w:szCs w:val="23"/>
          <w:lang w:val="en-GB"/>
        </w:rPr>
        <w:t>in our baked goods, and we freshly prepare all of our desserts each morning. Moreover, we have</w:t>
      </w:r>
    </w:p>
    <w:p w:rsidR="002548E9" w:rsidRPr="002548E9" w:rsidRDefault="002548E9" w:rsidP="002548E9">
      <w:pPr>
        <w:autoSpaceDE w:val="0"/>
        <w:autoSpaceDN w:val="0"/>
        <w:adjustRightInd w:val="0"/>
        <w:rPr>
          <w:rFonts w:ascii="ArialMT" w:cs="ArialMT"/>
          <w:sz w:val="23"/>
          <w:szCs w:val="23"/>
          <w:lang w:val="en-GB"/>
        </w:rPr>
      </w:pPr>
      <w:proofErr w:type="gramStart"/>
      <w:r w:rsidRPr="002548E9">
        <w:rPr>
          <w:rFonts w:ascii="ArialMT" w:cs="ArialMT"/>
          <w:sz w:val="23"/>
          <w:szCs w:val="23"/>
          <w:lang w:val="en-GB"/>
        </w:rPr>
        <w:t>a</w:t>
      </w:r>
      <w:proofErr w:type="gramEnd"/>
      <w:r w:rsidRPr="002548E9">
        <w:rPr>
          <w:rFonts w:ascii="ArialMT" w:cs="ArialMT"/>
          <w:sz w:val="23"/>
          <w:szCs w:val="23"/>
          <w:lang w:val="en-GB"/>
        </w:rPr>
        <w:t xml:space="preserve"> line of vegan treats that substitute some of the highest</w:t>
      </w:r>
      <w:r>
        <w:rPr>
          <w:rFonts w:ascii="ArialMT" w:cs="ArialMT"/>
          <w:sz w:val="23"/>
          <w:szCs w:val="23"/>
          <w:lang w:val="en-GB"/>
        </w:rPr>
        <w:t xml:space="preserve"> </w:t>
      </w:r>
      <w:r w:rsidRPr="002548E9">
        <w:rPr>
          <w:rFonts w:ascii="ArialMT" w:cs="ArialMT"/>
          <w:sz w:val="23"/>
          <w:szCs w:val="23"/>
          <w:lang w:val="en-GB"/>
        </w:rPr>
        <w:t>calorie</w:t>
      </w:r>
      <w:r>
        <w:rPr>
          <w:rFonts w:ascii="ArialMT" w:cs="ArialMT"/>
          <w:sz w:val="23"/>
          <w:szCs w:val="23"/>
          <w:lang w:val="en-GB"/>
        </w:rPr>
        <w:t xml:space="preserve"> i</w:t>
      </w:r>
      <w:r w:rsidRPr="002548E9">
        <w:rPr>
          <w:rFonts w:ascii="ArialMT" w:cs="ArialMT"/>
          <w:sz w:val="23"/>
          <w:szCs w:val="23"/>
          <w:lang w:val="en-GB"/>
        </w:rPr>
        <w:t>ngredients in non</w:t>
      </w:r>
      <w:r>
        <w:rPr>
          <w:rFonts w:ascii="ArialMT" w:cs="ArialMT"/>
          <w:sz w:val="23"/>
          <w:szCs w:val="23"/>
          <w:lang w:val="en-GB"/>
        </w:rPr>
        <w:t xml:space="preserve"> </w:t>
      </w:r>
      <w:r w:rsidRPr="002548E9">
        <w:rPr>
          <w:rFonts w:ascii="ArialMT" w:cs="ArialMT"/>
          <w:sz w:val="23"/>
          <w:szCs w:val="23"/>
          <w:lang w:val="en-GB"/>
        </w:rPr>
        <w:t>vegan</w:t>
      </w:r>
    </w:p>
    <w:p w:rsidR="002548E9" w:rsidRPr="002548E9" w:rsidRDefault="002548E9" w:rsidP="002548E9">
      <w:pPr>
        <w:autoSpaceDE w:val="0"/>
        <w:autoSpaceDN w:val="0"/>
        <w:adjustRightInd w:val="0"/>
        <w:rPr>
          <w:rFonts w:ascii="ArialMT" w:cs="ArialMT"/>
          <w:sz w:val="23"/>
          <w:szCs w:val="23"/>
          <w:lang w:val="en-GB"/>
        </w:rPr>
      </w:pPr>
      <w:proofErr w:type="gramStart"/>
      <w:r w:rsidRPr="002548E9">
        <w:rPr>
          <w:rFonts w:ascii="ArialMT" w:cs="ArialMT"/>
          <w:sz w:val="23"/>
          <w:szCs w:val="23"/>
          <w:lang w:val="en-GB"/>
        </w:rPr>
        <w:t>goods</w:t>
      </w:r>
      <w:proofErr w:type="gramEnd"/>
      <w:r>
        <w:rPr>
          <w:rFonts w:ascii="ArialMT" w:cs="ArialMT"/>
          <w:sz w:val="23"/>
          <w:szCs w:val="23"/>
          <w:lang w:val="en-GB"/>
        </w:rPr>
        <w:t xml:space="preserve"> </w:t>
      </w:r>
      <w:r w:rsidRPr="002548E9">
        <w:rPr>
          <w:rFonts w:ascii="ArialMT" w:cs="ArialMT"/>
          <w:sz w:val="23"/>
          <w:szCs w:val="23"/>
          <w:lang w:val="en-GB"/>
        </w:rPr>
        <w:t>with healthier options</w:t>
      </w:r>
      <w:r w:rsidRPr="002548E9">
        <w:rPr>
          <w:rFonts w:ascii="ArialMT" w:cs="ArialMT" w:hint="cs"/>
          <w:sz w:val="23"/>
          <w:szCs w:val="23"/>
          <w:lang w:val="en-GB"/>
        </w:rPr>
        <w:t>—</w:t>
      </w:r>
      <w:r w:rsidRPr="002548E9">
        <w:rPr>
          <w:rFonts w:ascii="ArialMT" w:cs="ArialMT"/>
          <w:sz w:val="23"/>
          <w:szCs w:val="23"/>
          <w:lang w:val="en-GB"/>
        </w:rPr>
        <w:t xml:space="preserve">while still delivering great </w:t>
      </w:r>
      <w:proofErr w:type="spellStart"/>
      <w:r w:rsidRPr="002548E9">
        <w:rPr>
          <w:rFonts w:ascii="ArialMT" w:cs="ArialMT"/>
          <w:sz w:val="23"/>
          <w:szCs w:val="23"/>
          <w:lang w:val="en-GB"/>
        </w:rPr>
        <w:t>flavor</w:t>
      </w:r>
      <w:proofErr w:type="spellEnd"/>
      <w:r w:rsidRPr="002548E9">
        <w:rPr>
          <w:rFonts w:ascii="ArialMT" w:cs="ArialMT"/>
          <w:sz w:val="23"/>
          <w:szCs w:val="23"/>
          <w:lang w:val="en-GB"/>
        </w:rPr>
        <w:t>. For those customers who are looking to</w:t>
      </w:r>
      <w:r>
        <w:rPr>
          <w:rFonts w:ascii="ArialMT" w:cs="ArialMT"/>
          <w:sz w:val="23"/>
          <w:szCs w:val="23"/>
          <w:lang w:val="en-GB"/>
        </w:rPr>
        <w:t xml:space="preserve"> </w:t>
      </w:r>
      <w:r w:rsidRPr="002548E9">
        <w:rPr>
          <w:rFonts w:ascii="ArialMT" w:cs="ArialMT"/>
          <w:sz w:val="23"/>
          <w:szCs w:val="23"/>
          <w:lang w:val="en-GB"/>
        </w:rPr>
        <w:t>splurge, we have an exquisite selection of decadent treats too, including our famous cr</w:t>
      </w:r>
      <w:r w:rsidRPr="002548E9">
        <w:rPr>
          <w:rFonts w:ascii="ArialMT" w:cs="ArialMT" w:hint="cs"/>
          <w:sz w:val="23"/>
          <w:szCs w:val="23"/>
          <w:lang w:val="en-GB"/>
        </w:rPr>
        <w:t>è</w:t>
      </w:r>
      <w:r w:rsidRPr="002548E9">
        <w:rPr>
          <w:rFonts w:ascii="ArialMT" w:cs="ArialMT"/>
          <w:sz w:val="23"/>
          <w:szCs w:val="23"/>
          <w:lang w:val="en-GB"/>
        </w:rPr>
        <w:t>me</w:t>
      </w:r>
      <w:r>
        <w:rPr>
          <w:rFonts w:ascii="ArialMT" w:cs="ArialMT"/>
          <w:sz w:val="23"/>
          <w:szCs w:val="23"/>
          <w:lang w:val="en-GB"/>
        </w:rPr>
        <w:t xml:space="preserve"> </w:t>
      </w:r>
      <w:proofErr w:type="spellStart"/>
      <w:r w:rsidRPr="002548E9">
        <w:rPr>
          <w:rFonts w:ascii="ArialMT" w:cs="ArialMT"/>
          <w:sz w:val="23"/>
          <w:szCs w:val="23"/>
          <w:lang w:val="en-GB"/>
        </w:rPr>
        <w:t>br</w:t>
      </w:r>
      <w:r w:rsidRPr="002548E9">
        <w:rPr>
          <w:rFonts w:ascii="ArialMT" w:cs="ArialMT" w:hint="cs"/>
          <w:sz w:val="23"/>
          <w:szCs w:val="23"/>
          <w:lang w:val="en-GB"/>
        </w:rPr>
        <w:t>û</w:t>
      </w:r>
      <w:r w:rsidRPr="002548E9">
        <w:rPr>
          <w:rFonts w:ascii="ArialMT" w:cs="ArialMT"/>
          <w:sz w:val="23"/>
          <w:szCs w:val="23"/>
          <w:lang w:val="en-GB"/>
        </w:rPr>
        <w:t>l</w:t>
      </w:r>
      <w:r w:rsidRPr="002548E9">
        <w:rPr>
          <w:rFonts w:ascii="ArialMT" w:cs="ArialMT" w:hint="cs"/>
          <w:sz w:val="23"/>
          <w:szCs w:val="23"/>
          <w:lang w:val="en-GB"/>
        </w:rPr>
        <w:t>é</w:t>
      </w:r>
      <w:r w:rsidRPr="002548E9">
        <w:rPr>
          <w:rFonts w:ascii="ArialMT" w:cs="ArialMT"/>
          <w:sz w:val="23"/>
          <w:szCs w:val="23"/>
          <w:lang w:val="en-GB"/>
        </w:rPr>
        <w:t>e</w:t>
      </w:r>
      <w:proofErr w:type="spellEnd"/>
      <w:r w:rsidRPr="002548E9">
        <w:rPr>
          <w:rFonts w:ascii="ArialMT" w:cs="ArialMT"/>
          <w:sz w:val="23"/>
          <w:szCs w:val="23"/>
          <w:lang w:val="en-GB"/>
        </w:rPr>
        <w:t xml:space="preserve"> macaroon sundae.</w:t>
      </w:r>
    </w:p>
    <w:p w:rsidR="002548E9" w:rsidRPr="002548E9" w:rsidRDefault="002548E9" w:rsidP="002548E9">
      <w:pPr>
        <w:autoSpaceDE w:val="0"/>
        <w:autoSpaceDN w:val="0"/>
        <w:adjustRightInd w:val="0"/>
        <w:rPr>
          <w:rFonts w:ascii="ArialMT" w:cs="ArialMT"/>
          <w:sz w:val="23"/>
          <w:szCs w:val="23"/>
          <w:lang w:val="en-GB"/>
        </w:rPr>
      </w:pPr>
      <w:r w:rsidRPr="002548E9">
        <w:rPr>
          <w:rFonts w:ascii="ArialMT" w:cs="ArialMT"/>
          <w:sz w:val="23"/>
          <w:szCs w:val="23"/>
          <w:lang w:val="en-GB"/>
        </w:rPr>
        <w:t>All of our nutrition information will be available online, along with a list of ingredients and possible</w:t>
      </w:r>
      <w:r>
        <w:rPr>
          <w:rFonts w:ascii="ArialMT" w:cs="ArialMT"/>
          <w:sz w:val="23"/>
          <w:szCs w:val="23"/>
          <w:lang w:val="en-GB"/>
        </w:rPr>
        <w:t xml:space="preserve"> </w:t>
      </w:r>
      <w:r w:rsidRPr="002548E9">
        <w:rPr>
          <w:rFonts w:ascii="ArialMT" w:cs="ArialMT"/>
          <w:sz w:val="23"/>
          <w:szCs w:val="23"/>
          <w:lang w:val="en-GB"/>
        </w:rPr>
        <w:t>substitutes for those with dietary restrictions. We will also provide pamphlets in stores with the</w:t>
      </w:r>
      <w:r>
        <w:rPr>
          <w:rFonts w:ascii="ArialMT" w:cs="ArialMT"/>
          <w:sz w:val="23"/>
          <w:szCs w:val="23"/>
          <w:lang w:val="en-GB"/>
        </w:rPr>
        <w:t xml:space="preserve"> </w:t>
      </w:r>
      <w:r w:rsidRPr="002548E9">
        <w:rPr>
          <w:rFonts w:ascii="ArialMT" w:cs="ArialMT"/>
          <w:sz w:val="23"/>
          <w:szCs w:val="23"/>
          <w:lang w:val="en-GB"/>
        </w:rPr>
        <w:t>same information, to be updated periodically. As it is cumbersome to obtain accurate nutritional</w:t>
      </w:r>
      <w:r>
        <w:rPr>
          <w:rFonts w:ascii="ArialMT" w:cs="ArialMT"/>
          <w:sz w:val="23"/>
          <w:szCs w:val="23"/>
          <w:lang w:val="en-GB"/>
        </w:rPr>
        <w:t xml:space="preserve"> </w:t>
      </w:r>
      <w:r w:rsidRPr="002548E9">
        <w:rPr>
          <w:rFonts w:ascii="ArialMT" w:cs="ArialMT"/>
          <w:sz w:val="23"/>
          <w:szCs w:val="23"/>
          <w:lang w:val="en-GB"/>
        </w:rPr>
        <w:t>analyses of handmade food products, we are unable to guarantee access to nutritional</w:t>
      </w:r>
      <w:r>
        <w:rPr>
          <w:rFonts w:ascii="ArialMT" w:cs="ArialMT"/>
          <w:sz w:val="23"/>
          <w:szCs w:val="23"/>
          <w:lang w:val="en-GB"/>
        </w:rPr>
        <w:t xml:space="preserve"> </w:t>
      </w:r>
      <w:r w:rsidRPr="002548E9">
        <w:rPr>
          <w:rFonts w:ascii="ArialMT" w:cs="ArialMT"/>
          <w:sz w:val="23"/>
          <w:szCs w:val="23"/>
          <w:lang w:val="en-GB"/>
        </w:rPr>
        <w:t xml:space="preserve">information for seasonal </w:t>
      </w:r>
      <w:proofErr w:type="spellStart"/>
      <w:r w:rsidRPr="002548E9">
        <w:rPr>
          <w:rFonts w:ascii="ArialMT" w:cs="ArialMT"/>
          <w:sz w:val="23"/>
          <w:szCs w:val="23"/>
          <w:lang w:val="en-GB"/>
        </w:rPr>
        <w:t>flavors</w:t>
      </w:r>
      <w:proofErr w:type="spellEnd"/>
      <w:r w:rsidRPr="002548E9">
        <w:rPr>
          <w:rFonts w:ascii="ArialMT" w:cs="ArialMT"/>
          <w:sz w:val="23"/>
          <w:szCs w:val="23"/>
          <w:lang w:val="en-GB"/>
        </w:rPr>
        <w:t xml:space="preserve"> and promotional items.</w:t>
      </w:r>
    </w:p>
    <w:p w:rsidR="002548E9" w:rsidRDefault="002548E9" w:rsidP="002548E9">
      <w:pPr>
        <w:autoSpaceDE w:val="0"/>
        <w:autoSpaceDN w:val="0"/>
        <w:adjustRightInd w:val="0"/>
        <w:rPr>
          <w:rFonts w:ascii="ArialMT" w:cs="ArialMT"/>
          <w:sz w:val="23"/>
          <w:szCs w:val="23"/>
          <w:lang w:val="en-GB"/>
        </w:rPr>
      </w:pPr>
    </w:p>
    <w:p w:rsidR="002548E9" w:rsidRDefault="002548E9" w:rsidP="002548E9">
      <w:pPr>
        <w:autoSpaceDE w:val="0"/>
        <w:autoSpaceDN w:val="0"/>
        <w:adjustRightInd w:val="0"/>
        <w:rPr>
          <w:rFonts w:ascii="ArialMT" w:cs="ArialMT"/>
          <w:sz w:val="23"/>
          <w:szCs w:val="23"/>
          <w:lang w:val="en-GB"/>
        </w:rPr>
      </w:pPr>
    </w:p>
    <w:p w:rsidR="002548E9" w:rsidRDefault="002548E9" w:rsidP="002548E9">
      <w:pPr>
        <w:autoSpaceDE w:val="0"/>
        <w:autoSpaceDN w:val="0"/>
        <w:adjustRightInd w:val="0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Best,</w:t>
      </w:r>
    </w:p>
    <w:p w:rsidR="002548E9" w:rsidRDefault="002548E9" w:rsidP="002548E9">
      <w:pPr>
        <w:autoSpaceDE w:val="0"/>
        <w:autoSpaceDN w:val="0"/>
        <w:adjustRightInd w:val="0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Dan Lionel</w:t>
      </w:r>
    </w:p>
    <w:p w:rsidR="002548E9" w:rsidRPr="002548E9" w:rsidRDefault="002548E9" w:rsidP="002548E9">
      <w:pPr>
        <w:rPr>
          <w:lang w:val="en-US"/>
        </w:rPr>
      </w:pPr>
    </w:p>
    <w:sectPr w:rsidR="002548E9" w:rsidRPr="002548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E9"/>
    <w:rsid w:val="002548E9"/>
    <w:rsid w:val="009A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D40AD-35E4-4841-9781-BFA1C865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MEMO</vt:lpstr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MEMO</dc:title>
  <dc:subject/>
  <dc:creator>karagkouni</dc:creator>
  <cp:keywords/>
  <dc:description/>
  <cp:lastModifiedBy>user</cp:lastModifiedBy>
  <cp:revision>2</cp:revision>
  <dcterms:created xsi:type="dcterms:W3CDTF">2017-06-27T02:34:00Z</dcterms:created>
  <dcterms:modified xsi:type="dcterms:W3CDTF">2017-06-27T02:34:00Z</dcterms:modified>
</cp:coreProperties>
</file>