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66C" w:rsidRPr="004D4BD9" w:rsidRDefault="00CE137B" w:rsidP="00CE137B">
      <w:pPr>
        <w:pStyle w:val="Header"/>
        <w:numPr>
          <w:ilvl w:val="0"/>
          <w:numId w:val="0"/>
        </w:numPr>
        <w:rPr>
          <w:rFonts w:ascii="Arial" w:hAnsi="Arial" w:cs="Arial"/>
          <w:b/>
        </w:rPr>
      </w:pPr>
      <w:bookmarkStart w:id="0" w:name="_GoBack"/>
      <w:bookmarkEnd w:id="0"/>
      <w:r w:rsidRPr="004D4BD9">
        <w:rPr>
          <w:rFonts w:ascii="Arial" w:hAnsi="Arial" w:cs="Arial"/>
          <w:b/>
        </w:rPr>
        <w:t xml:space="preserve">Solicitation Letter for Unit 18 Initial Continuing Appointments </w:t>
      </w:r>
      <w:r w:rsidR="00C4753E">
        <w:rPr>
          <w:rFonts w:ascii="Arial" w:hAnsi="Arial" w:cs="Arial"/>
          <w:b/>
        </w:rPr>
        <w:t>- Template</w:t>
      </w:r>
    </w:p>
    <w:p w:rsidR="00A8766C" w:rsidRPr="004D4BD9" w:rsidRDefault="00A8766C">
      <w:pPr>
        <w:numPr>
          <w:ilvl w:val="0"/>
          <w:numId w:val="0"/>
        </w:numPr>
        <w:rPr>
          <w:rFonts w:ascii="Arial" w:hAnsi="Arial" w:cs="Arial"/>
          <w:sz w:val="20"/>
        </w:rPr>
      </w:pPr>
    </w:p>
    <w:p w:rsidR="00CE137B" w:rsidRPr="004D4BD9" w:rsidRDefault="00CE137B">
      <w:pPr>
        <w:numPr>
          <w:ilvl w:val="0"/>
          <w:numId w:val="0"/>
        </w:numPr>
        <w:rPr>
          <w:rFonts w:ascii="Arial" w:hAnsi="Arial" w:cs="Arial"/>
          <w:sz w:val="20"/>
        </w:rPr>
      </w:pPr>
      <w:r w:rsidRPr="004D4BD9">
        <w:rPr>
          <w:rFonts w:ascii="Arial" w:hAnsi="Arial" w:cs="Arial"/>
          <w:sz w:val="20"/>
        </w:rPr>
        <w:t>(Use only if the department wishes to solicit referee letters for the initial continuing appointment review file.)</w:t>
      </w:r>
    </w:p>
    <w:p w:rsidR="005972FD" w:rsidRPr="004D4BD9" w:rsidRDefault="005972FD">
      <w:pPr>
        <w:numPr>
          <w:ilvl w:val="0"/>
          <w:numId w:val="0"/>
        </w:numPr>
        <w:rPr>
          <w:rFonts w:ascii="Arial" w:hAnsi="Arial" w:cs="Arial"/>
          <w:sz w:val="20"/>
        </w:rPr>
      </w:pPr>
    </w:p>
    <w:p w:rsidR="00CE137B" w:rsidRPr="004D4BD9" w:rsidRDefault="00CE137B">
      <w:pPr>
        <w:numPr>
          <w:ilvl w:val="0"/>
          <w:numId w:val="0"/>
        </w:numPr>
        <w:rPr>
          <w:rFonts w:ascii="Arial" w:hAnsi="Arial" w:cs="Arial"/>
          <w:sz w:val="20"/>
        </w:rPr>
      </w:pPr>
    </w:p>
    <w:p w:rsidR="00EB6BAA" w:rsidRPr="004D4BD9" w:rsidRDefault="00EB6BAA">
      <w:pPr>
        <w:numPr>
          <w:ilvl w:val="0"/>
          <w:numId w:val="0"/>
        </w:numPr>
        <w:rPr>
          <w:rFonts w:ascii="Arial" w:hAnsi="Arial" w:cs="Arial"/>
          <w:sz w:val="20"/>
        </w:rPr>
      </w:pPr>
    </w:p>
    <w:p w:rsidR="00EB6BAA" w:rsidRPr="004D4BD9" w:rsidRDefault="003B47BA">
      <w:pPr>
        <w:pStyle w:val="TOC4"/>
        <w:widowControl/>
        <w:rPr>
          <w:rFonts w:cs="Arial"/>
          <w:snapToGrid/>
          <w:sz w:val="24"/>
          <w:szCs w:val="24"/>
        </w:rPr>
      </w:pPr>
      <w:r w:rsidRPr="004D4BD9">
        <w:rPr>
          <w:rFonts w:cs="Arial"/>
          <w:snapToGrid/>
          <w:sz w:val="24"/>
          <w:szCs w:val="24"/>
        </w:rPr>
        <w:t>D</w:t>
      </w:r>
      <w:r w:rsidR="00EB6BAA" w:rsidRPr="004D4BD9">
        <w:rPr>
          <w:rFonts w:cs="Arial"/>
          <w:snapToGrid/>
          <w:sz w:val="24"/>
          <w:szCs w:val="24"/>
        </w:rPr>
        <w:t>ate</w:t>
      </w:r>
    </w:p>
    <w:p w:rsidR="00EB6BAA" w:rsidRPr="004D4BD9" w:rsidRDefault="00EB6BAA">
      <w:pPr>
        <w:pStyle w:val="TOC4"/>
        <w:widowControl/>
        <w:rPr>
          <w:rFonts w:cs="Arial"/>
          <w:snapToGrid/>
          <w:sz w:val="24"/>
          <w:szCs w:val="24"/>
        </w:rPr>
      </w:pPr>
    </w:p>
    <w:p w:rsidR="00EB6BAA" w:rsidRPr="004D4BD9" w:rsidRDefault="007A3CA7">
      <w:pPr>
        <w:pStyle w:val="TOC4"/>
        <w:widowControl/>
        <w:rPr>
          <w:rFonts w:cs="Arial"/>
          <w:snapToGrid/>
          <w:sz w:val="24"/>
          <w:szCs w:val="24"/>
        </w:rPr>
      </w:pPr>
      <w:r>
        <w:rPr>
          <w:rFonts w:cs="Arial"/>
          <w:snapToGrid/>
          <w:sz w:val="24"/>
          <w:szCs w:val="24"/>
        </w:rPr>
        <w:t>Professor XXX</w:t>
      </w:r>
    </w:p>
    <w:p w:rsidR="00EB6BAA" w:rsidRPr="004D4BD9" w:rsidRDefault="007A3CA7">
      <w:pPr>
        <w:numPr>
          <w:ilvl w:val="0"/>
          <w:numId w:val="0"/>
        </w:numPr>
        <w:rPr>
          <w:rFonts w:ascii="Arial" w:hAnsi="Arial" w:cs="Arial"/>
        </w:rPr>
      </w:pPr>
      <w:r>
        <w:rPr>
          <w:rFonts w:ascii="Arial" w:hAnsi="Arial" w:cs="Arial"/>
        </w:rPr>
        <w:t>Department of XXX</w:t>
      </w:r>
    </w:p>
    <w:p w:rsidR="00EB6BAA" w:rsidRPr="004D4BD9" w:rsidRDefault="007A3CA7">
      <w:pPr>
        <w:numPr>
          <w:ilvl w:val="0"/>
          <w:numId w:val="0"/>
        </w:numPr>
        <w:rPr>
          <w:rFonts w:ascii="Arial" w:hAnsi="Arial" w:cs="Arial"/>
        </w:rPr>
      </w:pPr>
      <w:r>
        <w:rPr>
          <w:rFonts w:ascii="Arial" w:hAnsi="Arial" w:cs="Arial"/>
        </w:rPr>
        <w:t>University of XXX</w:t>
      </w:r>
    </w:p>
    <w:p w:rsidR="00EB6BAA" w:rsidRPr="004D4BD9" w:rsidRDefault="007A3CA7">
      <w:pPr>
        <w:numPr>
          <w:ilvl w:val="0"/>
          <w:numId w:val="0"/>
        </w:numPr>
        <w:rPr>
          <w:rFonts w:ascii="Arial" w:hAnsi="Arial" w:cs="Arial"/>
        </w:rPr>
      </w:pPr>
      <w:r>
        <w:rPr>
          <w:rFonts w:ascii="Arial" w:hAnsi="Arial" w:cs="Arial"/>
        </w:rPr>
        <w:t>City, State, Postal Code</w:t>
      </w:r>
    </w:p>
    <w:p w:rsidR="00EB6BAA" w:rsidRPr="004D4BD9" w:rsidRDefault="00EB6BAA">
      <w:pPr>
        <w:numPr>
          <w:ilvl w:val="0"/>
          <w:numId w:val="0"/>
        </w:numPr>
        <w:rPr>
          <w:rFonts w:ascii="Arial" w:hAnsi="Arial" w:cs="Arial"/>
        </w:rPr>
      </w:pPr>
    </w:p>
    <w:p w:rsidR="00EB6BAA" w:rsidRPr="004D4BD9" w:rsidRDefault="007A3CA7">
      <w:pPr>
        <w:numPr>
          <w:ilvl w:val="0"/>
          <w:numId w:val="0"/>
        </w:numPr>
        <w:rPr>
          <w:rFonts w:ascii="Arial" w:hAnsi="Arial" w:cs="Arial"/>
        </w:rPr>
      </w:pPr>
      <w:r>
        <w:rPr>
          <w:rFonts w:ascii="Arial" w:hAnsi="Arial" w:cs="Arial"/>
        </w:rPr>
        <w:t>Dear Professor XXX</w:t>
      </w:r>
      <w:r w:rsidR="00EB6BAA" w:rsidRPr="004D4BD9">
        <w:rPr>
          <w:rFonts w:ascii="Arial" w:hAnsi="Arial" w:cs="Arial"/>
        </w:rPr>
        <w:t>:</w:t>
      </w:r>
    </w:p>
    <w:p w:rsidR="005972FD" w:rsidRPr="004D4BD9" w:rsidRDefault="005972FD" w:rsidP="00EB6BAA">
      <w:pPr>
        <w:numPr>
          <w:ilvl w:val="0"/>
          <w:numId w:val="0"/>
        </w:numPr>
        <w:rPr>
          <w:rFonts w:ascii="Arial" w:hAnsi="Arial" w:cs="Arial"/>
        </w:rPr>
      </w:pPr>
    </w:p>
    <w:p w:rsidR="00EB6BAA" w:rsidRDefault="005972FD">
      <w:pPr>
        <w:numPr>
          <w:ilvl w:val="0"/>
          <w:numId w:val="0"/>
        </w:numPr>
        <w:rPr>
          <w:rFonts w:ascii="Arial" w:hAnsi="Arial" w:cs="Arial"/>
        </w:rPr>
      </w:pPr>
      <w:r w:rsidRPr="004D4BD9">
        <w:rPr>
          <w:rFonts w:ascii="Arial" w:hAnsi="Arial" w:cs="Arial"/>
        </w:rPr>
        <w:t xml:space="preserve">The </w:t>
      </w:r>
      <w:r w:rsidR="008D79C3" w:rsidRPr="004D4BD9">
        <w:rPr>
          <w:rFonts w:ascii="Arial" w:hAnsi="Arial" w:cs="Arial"/>
        </w:rPr>
        <w:t>Department of XXX is considerin</w:t>
      </w:r>
      <w:r w:rsidR="00EB6BAA" w:rsidRPr="004D4BD9">
        <w:rPr>
          <w:rFonts w:ascii="Arial" w:hAnsi="Arial" w:cs="Arial"/>
        </w:rPr>
        <w:t xml:space="preserve">g </w:t>
      </w:r>
      <w:r w:rsidR="00A8766C" w:rsidRPr="004D4BD9">
        <w:rPr>
          <w:rFonts w:ascii="Arial" w:hAnsi="Arial" w:cs="Arial"/>
        </w:rPr>
        <w:t>XXX</w:t>
      </w:r>
      <w:r w:rsidR="00EB6BAA" w:rsidRPr="004D4BD9">
        <w:rPr>
          <w:rFonts w:ascii="Arial" w:hAnsi="Arial" w:cs="Arial"/>
        </w:rPr>
        <w:t xml:space="preserve"> for a </w:t>
      </w:r>
      <w:r w:rsidR="00D36EC0" w:rsidRPr="004D4BD9">
        <w:rPr>
          <w:rFonts w:ascii="Arial" w:hAnsi="Arial" w:cs="Arial"/>
        </w:rPr>
        <w:t xml:space="preserve">non-Senate faculty </w:t>
      </w:r>
      <w:r w:rsidR="00EB6BAA" w:rsidRPr="004D4BD9">
        <w:rPr>
          <w:rFonts w:ascii="Arial" w:hAnsi="Arial" w:cs="Arial"/>
        </w:rPr>
        <w:t>continuing appointment as Lecturer, effective July 1, 20</w:t>
      </w:r>
      <w:r w:rsidR="007A3CA7">
        <w:rPr>
          <w:rFonts w:ascii="Arial" w:hAnsi="Arial" w:cs="Arial"/>
        </w:rPr>
        <w:t>XX</w:t>
      </w:r>
      <w:r w:rsidR="00EB6BAA" w:rsidRPr="004D4BD9">
        <w:rPr>
          <w:rFonts w:ascii="Arial" w:hAnsi="Arial" w:cs="Arial"/>
        </w:rPr>
        <w:t>.  We would appreciate it if you</w:t>
      </w:r>
      <w:r w:rsidR="00A8766C" w:rsidRPr="004D4BD9">
        <w:rPr>
          <w:rFonts w:ascii="Arial" w:hAnsi="Arial" w:cs="Arial"/>
        </w:rPr>
        <w:t xml:space="preserve"> would assist us by providing an</w:t>
      </w:r>
      <w:r w:rsidR="00EB6BAA" w:rsidRPr="004D4BD9">
        <w:rPr>
          <w:rFonts w:ascii="Arial" w:hAnsi="Arial" w:cs="Arial"/>
        </w:rPr>
        <w:t xml:space="preserve"> assessment of </w:t>
      </w:r>
      <w:r w:rsidR="008D79C3" w:rsidRPr="004D4BD9">
        <w:rPr>
          <w:rFonts w:ascii="Arial" w:hAnsi="Arial" w:cs="Arial"/>
        </w:rPr>
        <w:t>XXX’s</w:t>
      </w:r>
      <w:r w:rsidR="00EB6BAA" w:rsidRPr="004D4BD9">
        <w:rPr>
          <w:rFonts w:ascii="Arial" w:hAnsi="Arial" w:cs="Arial"/>
        </w:rPr>
        <w:t xml:space="preserve"> teaching ability and performance.  </w:t>
      </w:r>
    </w:p>
    <w:p w:rsidR="00C4753E" w:rsidRDefault="00C4753E">
      <w:pPr>
        <w:numPr>
          <w:ilvl w:val="0"/>
          <w:numId w:val="0"/>
        </w:numPr>
        <w:rPr>
          <w:rFonts w:ascii="Arial" w:hAnsi="Arial" w:cs="Arial"/>
        </w:rPr>
      </w:pPr>
    </w:p>
    <w:p w:rsidR="00C4753E" w:rsidRPr="004D4BD9" w:rsidRDefault="00C4753E">
      <w:pPr>
        <w:numPr>
          <w:ilvl w:val="0"/>
          <w:numId w:val="0"/>
        </w:numPr>
        <w:rPr>
          <w:rFonts w:ascii="Arial" w:hAnsi="Arial" w:cs="Arial"/>
        </w:rPr>
      </w:pPr>
      <w:r w:rsidRPr="00382F37">
        <w:rPr>
          <w:rFonts w:ascii="Arial" w:hAnsi="Arial" w:cs="Arial"/>
        </w:rPr>
        <w:t>Evaluations of the academic qualifications or performance of Non-Senate faculty for purposes of consideration for a continuing appointment shall be made on the basis of demonstrated excellence in the field and in teaching, academic responsibility, and other assigned duties which may include University co-curricular and community service.</w:t>
      </w:r>
    </w:p>
    <w:p w:rsidR="00A8766C" w:rsidRPr="004D4BD9" w:rsidRDefault="00A8766C">
      <w:pPr>
        <w:numPr>
          <w:ilvl w:val="0"/>
          <w:numId w:val="0"/>
        </w:numPr>
        <w:rPr>
          <w:rFonts w:ascii="Arial" w:hAnsi="Arial" w:cs="Arial"/>
        </w:rPr>
      </w:pPr>
    </w:p>
    <w:p w:rsidR="00EB6BAA" w:rsidRPr="004D4BD9" w:rsidRDefault="00EB6BAA">
      <w:pPr>
        <w:pStyle w:val="HTMLBody"/>
        <w:rPr>
          <w:rFonts w:cs="Arial"/>
          <w:color w:val="000000"/>
          <w:sz w:val="24"/>
          <w:szCs w:val="24"/>
        </w:rPr>
      </w:pPr>
      <w:r w:rsidRPr="004D4BD9">
        <w:rPr>
          <w:rFonts w:cs="Arial"/>
          <w:color w:val="000000"/>
          <w:sz w:val="24"/>
          <w:szCs w:val="24"/>
        </w:rPr>
        <w:t xml:space="preserve">For your comments to be considered, I am asking that you respond no later than </w:t>
      </w:r>
      <w:r w:rsidR="007A3CA7">
        <w:rPr>
          <w:rFonts w:cs="Arial"/>
          <w:color w:val="000000"/>
          <w:sz w:val="24"/>
          <w:szCs w:val="24"/>
        </w:rPr>
        <w:t>Month/Day, 20XX</w:t>
      </w:r>
      <w:r w:rsidRPr="004D4BD9">
        <w:rPr>
          <w:rFonts w:cs="Arial"/>
          <w:color w:val="000000"/>
          <w:sz w:val="24"/>
          <w:szCs w:val="24"/>
        </w:rPr>
        <w:t xml:space="preserve">.  You may email your letter to me if you prefer.  My email address is: </w:t>
      </w:r>
      <w:r w:rsidR="008D79C3" w:rsidRPr="004D4BD9">
        <w:rPr>
          <w:rFonts w:cs="Arial"/>
          <w:color w:val="000000"/>
          <w:sz w:val="24"/>
          <w:szCs w:val="24"/>
        </w:rPr>
        <w:t>xxx</w:t>
      </w:r>
      <w:r w:rsidR="00A8766C" w:rsidRPr="004D4BD9">
        <w:rPr>
          <w:rFonts w:cs="Arial"/>
          <w:color w:val="000000"/>
          <w:sz w:val="24"/>
          <w:szCs w:val="24"/>
        </w:rPr>
        <w:t>@ucsd.edu.</w:t>
      </w:r>
    </w:p>
    <w:p w:rsidR="00EB6BAA" w:rsidRPr="004D4BD9" w:rsidRDefault="00EB6BAA">
      <w:pPr>
        <w:pStyle w:val="HTMLBody"/>
        <w:rPr>
          <w:rFonts w:cs="Arial"/>
          <w:color w:val="000000"/>
          <w:sz w:val="24"/>
          <w:szCs w:val="24"/>
        </w:rPr>
      </w:pPr>
    </w:p>
    <w:p w:rsidR="00EB6BAA" w:rsidRPr="004D4BD9" w:rsidRDefault="00EB6BAA">
      <w:pPr>
        <w:pStyle w:val="HTMLBody"/>
        <w:rPr>
          <w:rFonts w:cs="Arial"/>
          <w:color w:val="000000"/>
          <w:sz w:val="24"/>
          <w:szCs w:val="24"/>
        </w:rPr>
      </w:pPr>
      <w:r w:rsidRPr="004D4BD9">
        <w:rPr>
          <w:rFonts w:cs="Arial"/>
          <w:color w:val="000000"/>
          <w:sz w:val="24"/>
          <w:szCs w:val="24"/>
        </w:rPr>
        <w:t>Thank you for your assistance in this matter.</w:t>
      </w:r>
    </w:p>
    <w:p w:rsidR="00EB6BAA" w:rsidRPr="004D4BD9" w:rsidRDefault="00EB6BAA">
      <w:pPr>
        <w:pStyle w:val="HTMLBody"/>
        <w:rPr>
          <w:rFonts w:cs="Arial"/>
          <w:color w:val="000000"/>
          <w:sz w:val="24"/>
          <w:szCs w:val="24"/>
        </w:rPr>
      </w:pPr>
    </w:p>
    <w:p w:rsidR="00EB6BAA" w:rsidRPr="004D4BD9" w:rsidRDefault="00EB6BAA">
      <w:pPr>
        <w:pStyle w:val="HTMLBody"/>
        <w:rPr>
          <w:rFonts w:cs="Arial"/>
          <w:color w:val="000000"/>
          <w:sz w:val="24"/>
          <w:szCs w:val="24"/>
        </w:rPr>
      </w:pPr>
      <w:r w:rsidRPr="004D4BD9">
        <w:rPr>
          <w:rFonts w:cs="Arial"/>
          <w:color w:val="000000"/>
          <w:sz w:val="24"/>
          <w:szCs w:val="24"/>
        </w:rPr>
        <w:tab/>
      </w:r>
      <w:r w:rsidRPr="004D4BD9">
        <w:rPr>
          <w:rFonts w:cs="Arial"/>
          <w:color w:val="000000"/>
          <w:sz w:val="24"/>
          <w:szCs w:val="24"/>
        </w:rPr>
        <w:tab/>
      </w:r>
      <w:r w:rsidRPr="004D4BD9">
        <w:rPr>
          <w:rFonts w:cs="Arial"/>
          <w:color w:val="000000"/>
          <w:sz w:val="24"/>
          <w:szCs w:val="24"/>
        </w:rPr>
        <w:tab/>
      </w:r>
      <w:r w:rsidRPr="004D4BD9">
        <w:rPr>
          <w:rFonts w:cs="Arial"/>
          <w:color w:val="000000"/>
          <w:sz w:val="24"/>
          <w:szCs w:val="24"/>
        </w:rPr>
        <w:tab/>
      </w:r>
      <w:r w:rsidRPr="004D4BD9">
        <w:rPr>
          <w:rFonts w:cs="Arial"/>
          <w:color w:val="000000"/>
          <w:sz w:val="24"/>
          <w:szCs w:val="24"/>
        </w:rPr>
        <w:tab/>
      </w:r>
      <w:r w:rsidRPr="004D4BD9">
        <w:rPr>
          <w:rFonts w:cs="Arial"/>
          <w:color w:val="000000"/>
          <w:sz w:val="24"/>
          <w:szCs w:val="24"/>
        </w:rPr>
        <w:tab/>
      </w:r>
      <w:r w:rsidRPr="004D4BD9">
        <w:rPr>
          <w:rFonts w:cs="Arial"/>
          <w:color w:val="000000"/>
          <w:sz w:val="24"/>
          <w:szCs w:val="24"/>
        </w:rPr>
        <w:tab/>
        <w:t>Sincerely,</w:t>
      </w:r>
    </w:p>
    <w:p w:rsidR="00EB6BAA" w:rsidRPr="004D4BD9" w:rsidRDefault="00EB6BAA">
      <w:pPr>
        <w:pStyle w:val="HTMLBody"/>
        <w:rPr>
          <w:rFonts w:cs="Arial"/>
          <w:color w:val="000000"/>
          <w:sz w:val="24"/>
          <w:szCs w:val="24"/>
        </w:rPr>
      </w:pPr>
    </w:p>
    <w:p w:rsidR="005972FD" w:rsidRPr="004D4BD9" w:rsidRDefault="005972FD">
      <w:pPr>
        <w:pStyle w:val="HTMLBody"/>
        <w:rPr>
          <w:rFonts w:cs="Arial"/>
          <w:color w:val="000000"/>
          <w:sz w:val="24"/>
          <w:szCs w:val="24"/>
        </w:rPr>
      </w:pPr>
    </w:p>
    <w:p w:rsidR="005972FD" w:rsidRPr="004D4BD9" w:rsidRDefault="00382F37">
      <w:pPr>
        <w:pStyle w:val="HTMLBody"/>
        <w:rPr>
          <w:rFonts w:cs="Arial"/>
          <w:color w:val="000000"/>
          <w:sz w:val="24"/>
          <w:szCs w:val="24"/>
        </w:rPr>
      </w:pPr>
      <w:r>
        <w:rPr>
          <w:rFonts w:cs="Arial"/>
          <w:color w:val="000000"/>
          <w:sz w:val="24"/>
          <w:szCs w:val="24"/>
        </w:rPr>
        <w:tab/>
      </w:r>
      <w:r>
        <w:rPr>
          <w:rFonts w:cs="Arial"/>
          <w:color w:val="000000"/>
          <w:sz w:val="24"/>
          <w:szCs w:val="24"/>
        </w:rPr>
        <w:tab/>
      </w:r>
      <w:r>
        <w:rPr>
          <w:rFonts w:cs="Arial"/>
          <w:color w:val="000000"/>
          <w:sz w:val="24"/>
          <w:szCs w:val="24"/>
        </w:rPr>
        <w:tab/>
      </w:r>
      <w:r>
        <w:rPr>
          <w:rFonts w:cs="Arial"/>
          <w:color w:val="000000"/>
          <w:sz w:val="24"/>
          <w:szCs w:val="24"/>
        </w:rPr>
        <w:tab/>
      </w:r>
      <w:r>
        <w:rPr>
          <w:rFonts w:cs="Arial"/>
          <w:color w:val="000000"/>
          <w:sz w:val="24"/>
          <w:szCs w:val="24"/>
        </w:rPr>
        <w:tab/>
      </w:r>
      <w:r>
        <w:rPr>
          <w:rFonts w:cs="Arial"/>
          <w:color w:val="000000"/>
          <w:sz w:val="24"/>
          <w:szCs w:val="24"/>
        </w:rPr>
        <w:tab/>
      </w:r>
      <w:r>
        <w:rPr>
          <w:rFonts w:cs="Arial"/>
          <w:color w:val="000000"/>
          <w:sz w:val="24"/>
          <w:szCs w:val="24"/>
        </w:rPr>
        <w:tab/>
        <w:t>XXXXX</w:t>
      </w:r>
    </w:p>
    <w:p w:rsidR="00EB6BAA" w:rsidRPr="004D4BD9" w:rsidRDefault="00EB6BAA">
      <w:pPr>
        <w:pStyle w:val="HTMLBody"/>
        <w:rPr>
          <w:rFonts w:cs="Arial"/>
          <w:color w:val="000000"/>
          <w:sz w:val="24"/>
          <w:szCs w:val="24"/>
        </w:rPr>
      </w:pPr>
      <w:r w:rsidRPr="004D4BD9">
        <w:rPr>
          <w:rFonts w:cs="Arial"/>
          <w:color w:val="000000"/>
          <w:sz w:val="24"/>
          <w:szCs w:val="24"/>
        </w:rPr>
        <w:tab/>
      </w:r>
      <w:r w:rsidRPr="004D4BD9">
        <w:rPr>
          <w:rFonts w:cs="Arial"/>
          <w:color w:val="000000"/>
          <w:sz w:val="24"/>
          <w:szCs w:val="24"/>
        </w:rPr>
        <w:tab/>
      </w:r>
      <w:r w:rsidRPr="004D4BD9">
        <w:rPr>
          <w:rFonts w:cs="Arial"/>
          <w:color w:val="000000"/>
          <w:sz w:val="24"/>
          <w:szCs w:val="24"/>
        </w:rPr>
        <w:tab/>
      </w:r>
      <w:r w:rsidRPr="004D4BD9">
        <w:rPr>
          <w:rFonts w:cs="Arial"/>
          <w:color w:val="000000"/>
          <w:sz w:val="24"/>
          <w:szCs w:val="24"/>
        </w:rPr>
        <w:tab/>
      </w:r>
      <w:r w:rsidRPr="004D4BD9">
        <w:rPr>
          <w:rFonts w:cs="Arial"/>
          <w:color w:val="000000"/>
          <w:sz w:val="24"/>
          <w:szCs w:val="24"/>
        </w:rPr>
        <w:tab/>
      </w:r>
      <w:r w:rsidRPr="004D4BD9">
        <w:rPr>
          <w:rFonts w:cs="Arial"/>
          <w:color w:val="000000"/>
          <w:sz w:val="24"/>
          <w:szCs w:val="24"/>
        </w:rPr>
        <w:tab/>
      </w:r>
      <w:r w:rsidRPr="004D4BD9">
        <w:rPr>
          <w:rFonts w:cs="Arial"/>
          <w:color w:val="000000"/>
          <w:sz w:val="24"/>
          <w:szCs w:val="24"/>
        </w:rPr>
        <w:tab/>
      </w:r>
      <w:r w:rsidR="008D79C3" w:rsidRPr="004D4BD9">
        <w:rPr>
          <w:rFonts w:cs="Arial"/>
          <w:color w:val="000000"/>
          <w:sz w:val="24"/>
          <w:szCs w:val="24"/>
        </w:rPr>
        <w:t>Chair</w:t>
      </w:r>
    </w:p>
    <w:p w:rsidR="00A8766C" w:rsidRPr="004D4BD9" w:rsidRDefault="00A8766C" w:rsidP="00A8766C">
      <w:pPr>
        <w:pStyle w:val="HTMLBody"/>
        <w:rPr>
          <w:rFonts w:cs="Arial"/>
          <w:color w:val="000000"/>
          <w:sz w:val="24"/>
          <w:szCs w:val="24"/>
        </w:rPr>
      </w:pPr>
    </w:p>
    <w:p w:rsidR="00A8766C" w:rsidRDefault="00A8766C" w:rsidP="00A8766C">
      <w:pPr>
        <w:pStyle w:val="HTMLBody"/>
        <w:rPr>
          <w:rFonts w:ascii="Times New Roman" w:hAnsi="Times New Roman"/>
          <w:color w:val="000000"/>
          <w:sz w:val="22"/>
          <w:szCs w:val="22"/>
        </w:rPr>
      </w:pPr>
    </w:p>
    <w:p w:rsidR="00A8766C" w:rsidRDefault="00A8766C" w:rsidP="00A8766C">
      <w:pPr>
        <w:pStyle w:val="HTMLBody"/>
        <w:rPr>
          <w:rFonts w:ascii="Times New Roman" w:hAnsi="Times New Roman"/>
          <w:color w:val="000000"/>
          <w:sz w:val="22"/>
          <w:szCs w:val="22"/>
        </w:rPr>
      </w:pPr>
    </w:p>
    <w:p w:rsidR="00A8766C" w:rsidRPr="004C292C" w:rsidRDefault="00A8766C" w:rsidP="00A8766C">
      <w:pPr>
        <w:pStyle w:val="HTMLBody"/>
        <w:rPr>
          <w:rFonts w:ascii="Times New Roman" w:hAnsi="Times New Roman"/>
          <w:color w:val="000000"/>
          <w:sz w:val="22"/>
          <w:szCs w:val="22"/>
        </w:rPr>
      </w:pPr>
    </w:p>
    <w:p w:rsidR="00A8766C" w:rsidRPr="004D4BD9" w:rsidRDefault="00A8766C" w:rsidP="00A8766C">
      <w:pPr>
        <w:pStyle w:val="HTMLBody"/>
        <w:pBdr>
          <w:top w:val="single" w:sz="4" w:space="1" w:color="auto"/>
          <w:left w:val="single" w:sz="4" w:space="4" w:color="auto"/>
          <w:bottom w:val="single" w:sz="4" w:space="1" w:color="auto"/>
          <w:right w:val="single" w:sz="4" w:space="4" w:color="auto"/>
        </w:pBdr>
        <w:jc w:val="center"/>
        <w:rPr>
          <w:rFonts w:cs="Arial"/>
          <w:b/>
          <w:bCs/>
          <w:color w:val="000000"/>
          <w:sz w:val="22"/>
          <w:szCs w:val="22"/>
        </w:rPr>
      </w:pPr>
      <w:r w:rsidRPr="004D4BD9">
        <w:rPr>
          <w:rFonts w:cs="Arial"/>
          <w:b/>
          <w:bCs/>
          <w:color w:val="000000"/>
          <w:sz w:val="22"/>
          <w:szCs w:val="22"/>
        </w:rPr>
        <w:t>CONFIDENTIALITY STATEMENT</w:t>
      </w:r>
    </w:p>
    <w:p w:rsidR="00A8766C" w:rsidRPr="004D4BD9" w:rsidRDefault="00A8766C" w:rsidP="00A8766C">
      <w:pPr>
        <w:pStyle w:val="HTMLBody"/>
        <w:pBdr>
          <w:top w:val="single" w:sz="4" w:space="1" w:color="auto"/>
          <w:left w:val="single" w:sz="4" w:space="4" w:color="auto"/>
          <w:bottom w:val="single" w:sz="4" w:space="1" w:color="auto"/>
          <w:right w:val="single" w:sz="4" w:space="4" w:color="auto"/>
        </w:pBdr>
        <w:rPr>
          <w:rFonts w:cs="Arial"/>
          <w:color w:val="000000"/>
          <w:sz w:val="22"/>
          <w:szCs w:val="22"/>
        </w:rPr>
      </w:pPr>
    </w:p>
    <w:p w:rsidR="00A8766C" w:rsidRPr="004D4BD9" w:rsidRDefault="00D33353" w:rsidP="00D33353">
      <w:pPr>
        <w:pStyle w:val="HTMLBody"/>
        <w:pBdr>
          <w:top w:val="single" w:sz="4" w:space="1" w:color="auto"/>
          <w:left w:val="single" w:sz="4" w:space="4" w:color="auto"/>
          <w:bottom w:val="single" w:sz="4" w:space="1" w:color="auto"/>
          <w:right w:val="single" w:sz="4" w:space="4" w:color="auto"/>
        </w:pBdr>
        <w:rPr>
          <w:rFonts w:cs="Arial"/>
          <w:color w:val="000000"/>
        </w:rPr>
      </w:pPr>
      <w:r>
        <w:t>Although a candidate may request to see the contents of letters of evaluation, your identity will be held in confidence.  The material made available will exclude the letterhead, the signature block, and material below the signature block.  Therefore, material that would identify you, particularly information about your relationship to the candidate, should be placed below the signature block.  In any legal proceeding or other situation in which the source of confidential information is sought, the University does its utmost to protect the identity of such sources.</w:t>
      </w:r>
    </w:p>
    <w:p w:rsidR="00A8766C" w:rsidRPr="004D4BD9" w:rsidRDefault="00A8766C">
      <w:pPr>
        <w:pStyle w:val="HTMLBody"/>
        <w:rPr>
          <w:rFonts w:ascii="Times New Roman" w:hAnsi="Times New Roman"/>
          <w:color w:val="000000"/>
        </w:rPr>
      </w:pPr>
    </w:p>
    <w:p w:rsidR="00EB6BAA" w:rsidRPr="004D4BD9" w:rsidRDefault="00EB6BAA">
      <w:pPr>
        <w:pStyle w:val="HTMLBody"/>
        <w:rPr>
          <w:rFonts w:ascii="Times New Roman" w:hAnsi="Times New Roman"/>
          <w:color w:val="000000"/>
        </w:rPr>
      </w:pPr>
    </w:p>
    <w:p w:rsidR="00EB6BAA" w:rsidRDefault="009060A9" w:rsidP="009060A9">
      <w:pPr>
        <w:pStyle w:val="HTMLBody"/>
        <w:tabs>
          <w:tab w:val="left" w:pos="5535"/>
        </w:tabs>
        <w:rPr>
          <w:rFonts w:ascii="Times New Roman" w:hAnsi="Times New Roman"/>
          <w:color w:val="000000"/>
        </w:rPr>
      </w:pPr>
      <w:r>
        <w:rPr>
          <w:rFonts w:ascii="Times New Roman" w:hAnsi="Times New Roman"/>
          <w:color w:val="000000"/>
        </w:rPr>
        <w:tab/>
      </w:r>
    </w:p>
    <w:p w:rsidR="00EB6BAA" w:rsidRDefault="00EB6BAA">
      <w:pPr>
        <w:numPr>
          <w:ilvl w:val="0"/>
          <w:numId w:val="0"/>
        </w:numPr>
        <w:rPr>
          <w:color w:val="000000"/>
          <w:sz w:val="20"/>
        </w:rPr>
      </w:pPr>
    </w:p>
    <w:sectPr w:rsidR="00EB6BAA">
      <w:headerReference w:type="even" r:id="rId7"/>
      <w:headerReference w:type="default" r:id="rId8"/>
      <w:footerReference w:type="default" r:id="rId9"/>
      <w:headerReference w:type="first" r:id="rId10"/>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EFA" w:rsidRDefault="00757EFA">
      <w:r>
        <w:separator/>
      </w:r>
    </w:p>
  </w:endnote>
  <w:endnote w:type="continuationSeparator" w:id="0">
    <w:p w:rsidR="00757EFA" w:rsidRDefault="00757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0A9" w:rsidRPr="009060A9" w:rsidRDefault="009060A9" w:rsidP="009060A9">
    <w:pPr>
      <w:pStyle w:val="Footer"/>
      <w:jc w:val="right"/>
      <w:rPr>
        <w:sz w:val="16"/>
        <w:szCs w:val="16"/>
      </w:rPr>
    </w:pPr>
    <w:r w:rsidRPr="009060A9">
      <w:rPr>
        <w:sz w:val="16"/>
        <w:szCs w:val="16"/>
      </w:rPr>
      <w:t>R</w:t>
    </w:r>
    <w:r w:rsidR="00382F37">
      <w:rPr>
        <w:sz w:val="16"/>
        <w:szCs w:val="16"/>
      </w:rPr>
      <w:t>ev. 11/14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EFA" w:rsidRDefault="00757EFA">
      <w:r>
        <w:separator/>
      </w:r>
    </w:p>
  </w:footnote>
  <w:footnote w:type="continuationSeparator" w:id="0">
    <w:p w:rsidR="00757EFA" w:rsidRDefault="00757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0A9" w:rsidRDefault="00796DE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88094" o:spid="_x0000_s2050" type="#_x0000_t136" style="position:absolute;left:0;text-align:left;margin-left:0;margin-top:0;width:539.85pt;height:119.95pt;rotation:315;z-index:-251658752;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7BA" w:rsidRPr="00CE137B" w:rsidRDefault="00796DE6" w:rsidP="00CE137B">
    <w:pPr>
      <w:pStyle w:val="Header"/>
      <w:numPr>
        <w:ilvl w:val="0"/>
        <w:numId w:val="0"/>
      </w:num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88095" o:spid="_x0000_s2051" type="#_x0000_t136" style="position:absolute;margin-left:0;margin-top:0;width:539.85pt;height:119.95pt;rotation:315;z-index:-251657728;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0A9" w:rsidRDefault="00796DE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88093" o:spid="_x0000_s2049" type="#_x0000_t136" style="position:absolute;left:0;text-align:left;margin-left:0;margin-top:0;width:539.85pt;height:119.95pt;rotation:315;z-index:-251659776;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3E0E68"/>
    <w:multiLevelType w:val="multilevel"/>
    <w:tmpl w:val="D5DCDE18"/>
    <w:lvl w:ilvl="0">
      <w:start w:val="2"/>
      <w:numFmt w:val="upperRoman"/>
      <w:lvlText w:val="%1."/>
      <w:lvlJc w:val="left"/>
      <w:pPr>
        <w:tabs>
          <w:tab w:val="num" w:pos="810"/>
        </w:tabs>
        <w:ind w:left="810" w:hanging="810"/>
      </w:pPr>
      <w:rPr>
        <w:rFont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numFmt w:val="decimal"/>
      <w:pStyle w:val="Normal"/>
      <w:lvlText w:val=""/>
      <w:lvlJc w:val="left"/>
      <w:pPr>
        <w:tabs>
          <w:tab w:val="num" w:pos="0"/>
        </w:tabs>
        <w:ind w:left="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BAA"/>
    <w:rsid w:val="00143252"/>
    <w:rsid w:val="001A39D1"/>
    <w:rsid w:val="00310F18"/>
    <w:rsid w:val="0038274B"/>
    <w:rsid w:val="00382F37"/>
    <w:rsid w:val="003B47BA"/>
    <w:rsid w:val="004C292C"/>
    <w:rsid w:val="004D4BD9"/>
    <w:rsid w:val="00575B1C"/>
    <w:rsid w:val="005972FD"/>
    <w:rsid w:val="00646274"/>
    <w:rsid w:val="00757EFA"/>
    <w:rsid w:val="00796DE6"/>
    <w:rsid w:val="007A3CA7"/>
    <w:rsid w:val="00800C73"/>
    <w:rsid w:val="008B640B"/>
    <w:rsid w:val="008D79C3"/>
    <w:rsid w:val="009060A9"/>
    <w:rsid w:val="00A8766C"/>
    <w:rsid w:val="00B4386F"/>
    <w:rsid w:val="00BB1464"/>
    <w:rsid w:val="00C43A0D"/>
    <w:rsid w:val="00C4753E"/>
    <w:rsid w:val="00CE137B"/>
    <w:rsid w:val="00D3267F"/>
    <w:rsid w:val="00D33353"/>
    <w:rsid w:val="00D36EC0"/>
    <w:rsid w:val="00E5647A"/>
    <w:rsid w:val="00EB6BAA"/>
    <w:rsid w:val="00F431A7"/>
    <w:rsid w:val="00FA3B10"/>
    <w:rsid w:val="00FA6AAE"/>
    <w:rsid w:val="00FB2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3B3FF889-D515-4758-86FD-31EE6ED6B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numPr>
        <w:ilvl w:val="8"/>
        <w:numId w:val="15"/>
      </w:numPr>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semiHidden/>
    <w:rPr>
      <w:b/>
      <w:caps/>
    </w:rPr>
  </w:style>
  <w:style w:type="paragraph" w:styleId="TOC2">
    <w:name w:val="toc 2"/>
    <w:basedOn w:val="Normal"/>
    <w:next w:val="Normal"/>
    <w:autoRedefine/>
    <w:semiHidden/>
    <w:pPr>
      <w:widowControl w:val="0"/>
      <w:numPr>
        <w:ilvl w:val="0"/>
        <w:numId w:val="0"/>
      </w:numPr>
      <w:tabs>
        <w:tab w:val="left" w:pos="-1440"/>
      </w:tabs>
      <w:spacing w:line="241" w:lineRule="auto"/>
    </w:pPr>
    <w:rPr>
      <w:rFonts w:ascii="Arial" w:hAnsi="Arial"/>
      <w:b/>
      <w:bCs/>
      <w:snapToGrid w:val="0"/>
      <w:sz w:val="20"/>
      <w:szCs w:val="20"/>
    </w:rPr>
  </w:style>
  <w:style w:type="paragraph" w:styleId="TOC3">
    <w:name w:val="toc 3"/>
    <w:basedOn w:val="Normal"/>
    <w:next w:val="Normal"/>
    <w:autoRedefine/>
    <w:semiHidden/>
    <w:pPr>
      <w:widowControl w:val="0"/>
      <w:numPr>
        <w:ilvl w:val="0"/>
        <w:numId w:val="0"/>
      </w:numPr>
      <w:shd w:val="clear" w:color="auto" w:fill="FFFFFF"/>
    </w:pPr>
    <w:rPr>
      <w:rFonts w:ascii="Arial" w:hAnsi="Arial"/>
      <w:b/>
      <w:snapToGrid w:val="0"/>
      <w:sz w:val="20"/>
      <w:szCs w:val="20"/>
    </w:rPr>
  </w:style>
  <w:style w:type="paragraph" w:styleId="TOC4">
    <w:name w:val="toc 4"/>
    <w:basedOn w:val="Normal"/>
    <w:next w:val="Normal"/>
    <w:autoRedefine/>
    <w:semiHidden/>
    <w:pPr>
      <w:widowControl w:val="0"/>
      <w:numPr>
        <w:ilvl w:val="0"/>
        <w:numId w:val="0"/>
      </w:numPr>
    </w:pPr>
    <w:rPr>
      <w:rFonts w:ascii="Arial" w:hAnsi="Arial"/>
      <w:snapToGrid w:val="0"/>
      <w:sz w:val="20"/>
      <w:szCs w:val="20"/>
    </w:rPr>
  </w:style>
  <w:style w:type="paragraph" w:styleId="Title">
    <w:name w:val="Title"/>
    <w:basedOn w:val="Normal"/>
    <w:qFormat/>
    <w:pPr>
      <w:jc w:val="center"/>
    </w:pPr>
    <w:rPr>
      <w:b/>
      <w:bCs/>
      <w:sz w:val="20"/>
      <w:u w:val="single"/>
    </w:rPr>
  </w:style>
  <w:style w:type="paragraph" w:customStyle="1" w:styleId="HTMLBody">
    <w:name w:val="HTML Body"/>
    <w:pPr>
      <w:autoSpaceDE w:val="0"/>
      <w:autoSpaceDN w:val="0"/>
      <w:adjustRightInd w:val="0"/>
    </w:pPr>
    <w:rPr>
      <w:rFonts w:ascii="Arial" w:hAnsi="Arial"/>
    </w:rPr>
  </w:style>
  <w:style w:type="paragraph" w:styleId="Header">
    <w:name w:val="header"/>
    <w:basedOn w:val="Normal"/>
    <w:pPr>
      <w:tabs>
        <w:tab w:val="clear" w:pos="0"/>
        <w:tab w:val="center" w:pos="4320"/>
        <w:tab w:val="right" w:pos="8640"/>
      </w:tabs>
    </w:pPr>
  </w:style>
  <w:style w:type="paragraph" w:styleId="Footer">
    <w:name w:val="footer"/>
    <w:basedOn w:val="Normal"/>
    <w:pPr>
      <w:tabs>
        <w:tab w:val="clear" w:pos="0"/>
        <w:tab w:val="center" w:pos="4320"/>
        <w:tab w:val="right" w:pos="8640"/>
      </w:tabs>
    </w:pPr>
  </w:style>
  <w:style w:type="paragraph" w:styleId="BalloonText">
    <w:name w:val="Balloon Text"/>
    <w:basedOn w:val="Normal"/>
    <w:semiHidden/>
    <w:rsid w:val="00D36E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Solicitation Letter Sample - Appointments</vt:lpstr>
    </vt:vector>
  </TitlesOfParts>
  <Company>UCSD</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Letter Sample - Appointments</dc:title>
  <dc:creator>APO</dc:creator>
  <cp:lastModifiedBy>Field-Karsh, Lynn</cp:lastModifiedBy>
  <cp:revision>2</cp:revision>
  <cp:lastPrinted>2014-11-10T22:11:00Z</cp:lastPrinted>
  <dcterms:created xsi:type="dcterms:W3CDTF">2017-12-15T18:12:00Z</dcterms:created>
  <dcterms:modified xsi:type="dcterms:W3CDTF">2017-12-15T18:12:00Z</dcterms:modified>
</cp:coreProperties>
</file>