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62" w:rsidRDefault="00E549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95A9" wp14:editId="42E13AE7">
                <wp:simplePos x="0" y="0"/>
                <wp:positionH relativeFrom="margin">
                  <wp:posOffset>970915</wp:posOffset>
                </wp:positionH>
                <wp:positionV relativeFrom="paragraph">
                  <wp:posOffset>166322</wp:posOffset>
                </wp:positionV>
                <wp:extent cx="3962400" cy="4768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462" w:rsidRPr="00565351" w:rsidRDefault="001E6462" w:rsidP="001E6462">
                            <w:pPr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FFFFFF" w:themeColor="background1"/>
                                <w:spacing w:val="-2"/>
                                <w:sz w:val="52"/>
                                <w:szCs w:val="66"/>
                              </w:rPr>
                            </w:pPr>
                            <w:r w:rsidRPr="00565351">
                              <w:rPr>
                                <w:rFonts w:ascii="Roboto" w:hAnsi="Roboto" w:cs="Times New Roman"/>
                                <w:b/>
                                <w:color w:val="FFFFFF" w:themeColor="background1"/>
                                <w:spacing w:val="-2"/>
                                <w:sz w:val="52"/>
                                <w:szCs w:val="66"/>
                              </w:rPr>
                              <w:t>Scope of Work</w:t>
                            </w:r>
                          </w:p>
                          <w:p w:rsidR="001E6462" w:rsidRDefault="001E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95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5pt;margin-top:13.1pt;width:312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CQfAIAAGIFAAAOAAAAZHJzL2Uyb0RvYy54bWysVEtv2zAMvg/YfxB0X5130yBOkbXIMKBo&#10;iyVDz4osNcYkUZOU2NmvHyXbaZDt0mEXmyI/fuJT89taK3IQzpdgctq/6lEiDIeiNK85/b5ZfZpS&#10;4gMzBVNgRE6PwtPbxccP88rOxAB2oArhCJIYP6tsTnch2FmWeb4TmvkrsMKgUYLTLODRvWaFYxWy&#10;a5UNer1JVoErrAMuvEftfWOki8QvpeDhSUovAlE5xdhC+rr03cZvtpiz2atjdlfyNgz2D1FoVhq8&#10;9ER1zwIje1f+QaVL7sCDDFccdAZSllykHDCbfu8im/WOWZFyweJ4eyqT/3+0/PHw7EhZ5HRIiWEa&#10;W7QRdSCfoSbDWJ3K+hmC1hZhoUY1drnTe1TGpGvpdPxjOgTtWOfjqbaRjKNyeDMZjHpo4mgbXU+m&#10;03Gkyd68rfPhiwBNopBTh71LJWWHBx8aaAeJlxlYlUql/ilDqpxOhuNecjhZkFyZiBVpElqamFET&#10;eZLCUYmIUeabkFiJlEBUpBkUd8qRA8PpYZwLE1LuiRfRESUxiPc4tvi3qN7j3OTR3QwmnJx1acCl&#10;7C/CLn50IcsGjzU/yzuKod7Wbae3UByx0Q6aRfGWr0rsxgPz4Zk53AxsIG57eMKPVIBVh1aiZAfu&#10;19/0EY8Di1ZKKty0nPqfe+YEJeqrwVG+6Y9GcTXTYTS+HuDBnVu25xaz13eA7ejju2J5EiM+qE6U&#10;DvQLPgrLeCuamOF4d05DJ96FZv/xUeFiuUwgXEbLwoNZWx6pY3firG3qF+ZsO5ABR/kRup1ks4u5&#10;bLDR08ByH0CWaWhjgZuqtoXHRU5j3z468aU4PyfU29O4+A0AAP//AwBQSwMEFAAGAAgAAAAhAOl5&#10;B+jgAAAACgEAAA8AAABkcnMvZG93bnJldi54bWxMj71Ow0AQhHsk3uG0SHTkHKM4wfgcRZYiJARF&#10;Qhq6tW9jW9yP8V0Sw9OzVFDOzqfZmWI9WSPONIbeOwXzWQKCXON171oFh7ft3QpEiOg0Gu9IwRcF&#10;WJfXVwXm2l/cjs772AoOcSFHBV2MQy5laDqyGGZ+IMfe0Y8WI8uxlXrEC4dbI9MkyaTF3vGHDgeq&#10;Omo+9ier4LnavuKuTu3q21RPL8fN8Hl4Xyh1ezNtHkFEmuIfDL/1uTqU3Kn2J6eDMKwX6QOjCtIs&#10;BcHAcpnxoWYnmd+DLAv5f0L5AwAA//8DAFBLAQItABQABgAIAAAAIQC2gziS/gAAAOEBAAATAAAA&#10;AAAAAAAAAAAAAAAAAABbQ29udGVudF9UeXBlc10ueG1sUEsBAi0AFAAGAAgAAAAhADj9If/WAAAA&#10;lAEAAAsAAAAAAAAAAAAAAAAALwEAAF9yZWxzLy5yZWxzUEsBAi0AFAAGAAgAAAAhAOj3MJB8AgAA&#10;YgUAAA4AAAAAAAAAAAAAAAAALgIAAGRycy9lMm9Eb2MueG1sUEsBAi0AFAAGAAgAAAAhAOl5B+jg&#10;AAAACgEAAA8AAAAAAAAAAAAAAAAA1gQAAGRycy9kb3ducmV2LnhtbFBLBQYAAAAABAAEAPMAAADj&#10;BQAAAAA=&#10;" filled="f" stroked="f" strokeweight=".5pt">
                <v:textbox>
                  <w:txbxContent>
                    <w:p w:rsidR="001E6462" w:rsidRPr="00565351" w:rsidRDefault="001E6462" w:rsidP="001E6462">
                      <w:pPr>
                        <w:jc w:val="center"/>
                        <w:rPr>
                          <w:rFonts w:ascii="Roboto" w:hAnsi="Roboto" w:cs="Times New Roman"/>
                          <w:b/>
                          <w:color w:val="FFFFFF" w:themeColor="background1"/>
                          <w:spacing w:val="-2"/>
                          <w:sz w:val="52"/>
                          <w:szCs w:val="66"/>
                        </w:rPr>
                      </w:pPr>
                      <w:r w:rsidRPr="00565351">
                        <w:rPr>
                          <w:rFonts w:ascii="Roboto" w:hAnsi="Roboto" w:cs="Times New Roman"/>
                          <w:b/>
                          <w:color w:val="FFFFFF" w:themeColor="background1"/>
                          <w:spacing w:val="-2"/>
                          <w:sz w:val="52"/>
                          <w:szCs w:val="66"/>
                        </w:rPr>
                        <w:t>Scope of Work</w:t>
                      </w:r>
                    </w:p>
                    <w:p w:rsidR="001E6462" w:rsidRDefault="001E6462"/>
                  </w:txbxContent>
                </v:textbox>
                <w10:wrap anchorx="margin"/>
              </v:shape>
            </w:pict>
          </mc:Fallback>
        </mc:AlternateContent>
      </w:r>
      <w:r w:rsidR="002F090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7B1FBE" wp14:editId="3B7D64C9">
                <wp:simplePos x="0" y="0"/>
                <wp:positionH relativeFrom="column">
                  <wp:posOffset>-742950</wp:posOffset>
                </wp:positionH>
                <wp:positionV relativeFrom="paragraph">
                  <wp:posOffset>-914400</wp:posOffset>
                </wp:positionV>
                <wp:extent cx="7547212" cy="10658901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212" cy="10658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906" w:rsidRDefault="002F0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1FBE" id="Text Box 2" o:spid="_x0000_s1027" type="#_x0000_t202" style="position:absolute;margin-left:-58.5pt;margin-top:-1in;width:594.25pt;height:839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JjgIAAJM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o4p&#10;sczgEz2KNpIv0JJxYqdxYYagB4ew2OIxvvJwHvAwFd1Kb9IfyyFoR563O25TMI6HJ9PJyXiESTja&#10;RuXx9PSszIGKvb/zIX4VYEhaVNTj62VS2eYmRLwLQgdIShdAq/paaZ03STHiUnuyYfjWOg7B/0Bp&#10;S5qKHn+eljmwheTeRdY2hRFZM326VHtXY17FrRYJo+13IZGzXOobuRnnwu7yZ3RCSUz1Hscev7/V&#10;e5y7OtAjZwYbd85GWfC5+txke8rqnwNlssMj4Qd1p2Vsl20Wy04CS6i3qAwPXWcFx68VPt4NC/Ge&#10;eWwlFAOOh3iHH6kByYd+RckK/O+3zhMeFY5WShpszYqGX2vmBSX6m0Xtn40mk9TLeTOZnoxx4w8t&#10;y0OLXZtLQEWMcBA5npcJH/WwlB7ME06RRcqKJmY55q5oHJaXsRsYOIW4WCwyCLvXsXhjHxxPoRPL&#10;SZqP7RPzrtdvRO3fwtDEbPZKxh02eVpYrCNIlTWeeO5Y7fnHzs/S76dUGi2H+4zaz9L5CwAAAP//&#10;AwBQSwMEFAAGAAgAAAAhAATB+JnkAAAADwEAAA8AAABkcnMvZG93bnJldi54bWxMj09PhDAQxe8m&#10;fodmTLyY3YLAYpCyMcY/yd5c3DXeurQCkU4J7QJ+e4eT3n4v8/LmvXw7m46NenCtRQHhOgCmsbKq&#10;xVrAe/m8ugPmvEQlO4tawI92sC0uL3KZKTvhmx73vmYUgi6TAhrv+4xzVzXaSLe2vUa6fdnBSE9y&#10;qLka5EThpuO3QbDhRrZIHxrZ68dGV9/7sxHweVN/7Nz8cpiiJOqfXscyPapSiOur+eEemNez/zPD&#10;Up+qQ0GdTvaMyrFOwCoMUxrjF4pjosUTpGEC7ESURPEGeJHz/zuKXwAAAP//AwBQSwECLQAUAAYA&#10;CAAAACEAtoM4kv4AAADhAQAAEwAAAAAAAAAAAAAAAAAAAAAAW0NvbnRlbnRfVHlwZXNdLnhtbFBL&#10;AQItABQABgAIAAAAIQA4/SH/1gAAAJQBAAALAAAAAAAAAAAAAAAAAC8BAABfcmVscy8ucmVsc1BL&#10;AQItABQABgAIAAAAIQAazaxJjgIAAJMFAAAOAAAAAAAAAAAAAAAAAC4CAABkcnMvZTJvRG9jLnht&#10;bFBLAQItABQABgAIAAAAIQAEwfiZ5AAAAA8BAAAPAAAAAAAAAAAAAAAAAOgEAABkcnMvZG93bnJl&#10;di54bWxQSwUGAAAAAAQABADzAAAA+QUAAAAA&#10;" fillcolor="white [3201]" stroked="f" strokeweight=".5pt">
                <v:textbox>
                  <w:txbxContent>
                    <w:p w:rsidR="002F0906" w:rsidRDefault="002F0906"/>
                  </w:txbxContent>
                </v:textbox>
              </v:shape>
            </w:pict>
          </mc:Fallback>
        </mc:AlternateContent>
      </w:r>
    </w:p>
    <w:p w:rsidR="001E6462" w:rsidRDefault="00E54965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E39F71" wp14:editId="7868813F">
                <wp:simplePos x="0" y="0"/>
                <wp:positionH relativeFrom="column">
                  <wp:posOffset>-13970</wp:posOffset>
                </wp:positionH>
                <wp:positionV relativeFrom="paragraph">
                  <wp:posOffset>62817</wp:posOffset>
                </wp:positionV>
                <wp:extent cx="5986780" cy="401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401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EEB6" id="Rectangle 1" o:spid="_x0000_s1026" style="position:absolute;margin-left:-1.1pt;margin-top:4.95pt;width:471.4pt;height:31.6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lOlQIAAIUFAAAOAAAAZHJzL2Uyb0RvYy54bWysVFFP2zAQfp+0/2D5fSTtWqBVU1SBmCYh&#10;QMDEs+vYTSTH553dpt2v39lJAwO0h2l9cO3c3Xd3n7/z4mLfGLZT6GuwBR+d5JwpK6Gs7abgP56u&#10;v5xz5oOwpTBgVcEPyvOL5edPi9bN1RgqMKVCRiDWz1tX8CoEN88yLyvVCH8CTlkyasBGBDriJitR&#10;tITemGyc56dZC1g6BKm8p69XnZEvE77WSoY7rb0KzBScagtpxbSu45otF2K+QeGqWvZliH+oohG1&#10;paQD1JUIgm2xfgfV1BLBgw4nEpoMtK6lSj1QN6P8TTePlXAq9ULkeDfQ5P8frLzd3SOrS7o7zqxo&#10;6IoeiDRhN0axUaSndX5OXo/uHvuTp23sda+xif/UBdsnSg8DpWofmKSP09n56dk5MS/JNslHX8eJ&#10;8+wl2qEP3xQ0LG4KjpQ9MSl2Nz5QRnI9usRkHkxdXtfGpANu1pcG2U7Q9c7GV/n0iP6Hm7HR2UIM&#10;6xDjlyx21vWSduFgVPQz9kFpooSqH6dKkhjVkEdIqWwYdaZKlKpLP83pFwmjgoeIdEqAEVlT/gG7&#10;B4hCf4/dwfT+MVQlLQ/B+d8K64KHiJQZbBiCm9oCfgRgqKs+c+d/JKmjJrK0hvJAgkHoJsk7eV3T&#10;vd0IH+4F0ujQVdNzEO5o0QbagkO/46wC/PXR9+hPiiYrZy2NYsH9z61AxZn5bknrs9FkEmc3HSbT&#10;M5IQw9eW9WuL3TaXQHIgPVN1aRv9gzluNULzTK/GKmYlk7CSchdcBjweLkP3RNC7I9VqldxoXp0I&#10;N/bRyQgeWY26fNo/C3S9eAPJ/haOYyvmbzTc+cZIC6ttAF0ngb/w2vNNs56E079L8TF5fU5eL6/n&#10;8jcAAAD//wMAUEsDBBQABgAIAAAAIQAP9E/U3AAAAAcBAAAPAAAAZHJzL2Rvd25yZXYueG1sTI7N&#10;TsMwEITvSLyDtUjcWruhaknIpoJIcEUNPIAbb37UeB1it015eswJjqMZffPlu9kO4kyT7x0jrJYK&#10;BHHtTM8twufH6+IRhA+ajR4cE8KVPOyK25tcZ8ZdeE/nKrQiQthnGqELYcyk9HVHVvulG4lj17jJ&#10;6hDj1Eoz6UuE20EmSm2k1T3Hh06PVHZUH6uTRWhK9f6291/j8VuufT015fblWiHe383PTyACzeFv&#10;DL/6UR2K6HRwJzZeDAiLJIlLhDQFEet0rTYgDgjbhxXIIpf//YsfAAAA//8DAFBLAQItABQABgAI&#10;AAAAIQC2gziS/gAAAOEBAAATAAAAAAAAAAAAAAAAAAAAAABbQ29udGVudF9UeXBlc10ueG1sUEsB&#10;Ai0AFAAGAAgAAAAhADj9If/WAAAAlAEAAAsAAAAAAAAAAAAAAAAALwEAAF9yZWxzLy5yZWxzUEsB&#10;Ai0AFAAGAAgAAAAhAK4Z2U6VAgAAhQUAAA4AAAAAAAAAAAAAAAAALgIAAGRycy9lMm9Eb2MueG1s&#10;UEsBAi0AFAAGAAgAAAAhAA/0T9TcAAAABwEAAA8AAAAAAAAAAAAAAAAA7wQAAGRycy9kb3ducmV2&#10;LnhtbFBLBQYAAAAABAAEAPMAAAD4BQAAAAA=&#10;" fillcolor="#92d050" stroked="f" strokeweight="1pt"/>
            </w:pict>
          </mc:Fallback>
        </mc:AlternateContent>
      </w:r>
    </w:p>
    <w:p w:rsidR="001E6462" w:rsidRPr="001E6462" w:rsidRDefault="001E6462" w:rsidP="001E6462"/>
    <w:p w:rsidR="001E6462" w:rsidRPr="001E6462" w:rsidRDefault="001E6462" w:rsidP="00711A10">
      <w:pPr>
        <w:spacing w:line="276" w:lineRule="auto"/>
      </w:pPr>
    </w:p>
    <w:p w:rsidR="00FB1F5E" w:rsidRDefault="00FB1F5E" w:rsidP="00711A10">
      <w:pPr>
        <w:spacing w:line="276" w:lineRule="auto"/>
        <w:jc w:val="both"/>
        <w:rPr>
          <w:rFonts w:ascii="Open Sans" w:hAnsi="Open Sans" w:cs="Open Sans"/>
          <w:color w:val="404040" w:themeColor="text1" w:themeTint="BF"/>
          <w:sz w:val="20"/>
          <w:szCs w:val="18"/>
        </w:rPr>
      </w:pPr>
    </w:p>
    <w:p w:rsidR="007A2A79" w:rsidRDefault="007A2A79" w:rsidP="00711A10">
      <w:pPr>
        <w:spacing w:line="276" w:lineRule="auto"/>
        <w:jc w:val="both"/>
        <w:rPr>
          <w:rFonts w:ascii="Open Sans" w:hAnsi="Open Sans" w:cs="Open Sans"/>
          <w:color w:val="404040" w:themeColor="text1" w:themeTint="BF"/>
          <w:sz w:val="20"/>
          <w:szCs w:val="18"/>
        </w:rPr>
      </w:pPr>
    </w:p>
    <w:p w:rsidR="001E6462" w:rsidRPr="00274735" w:rsidRDefault="001E6462" w:rsidP="00274735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18"/>
        </w:rPr>
      </w:pPr>
      <w:r w:rsidRPr="00274735">
        <w:rPr>
          <w:rFonts w:ascii="Open Sans" w:hAnsi="Open Sans" w:cs="Open Sans"/>
          <w:color w:val="404040" w:themeColor="text1" w:themeTint="BF"/>
          <w:sz w:val="16"/>
          <w:szCs w:val="18"/>
        </w:rPr>
        <w:t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</w:t>
      </w:r>
      <w:r w:rsidR="00711A10" w:rsidRPr="00274735">
        <w:rPr>
          <w:rFonts w:ascii="Open Sans" w:hAnsi="Open Sans" w:cs="Open Sans"/>
          <w:color w:val="404040" w:themeColor="text1" w:themeTint="BF"/>
          <w:sz w:val="16"/>
          <w:szCs w:val="18"/>
        </w:rPr>
        <w:t>hanged. It was popularized.</w:t>
      </w:r>
    </w:p>
    <w:p w:rsidR="001E6462" w:rsidRPr="00274735" w:rsidRDefault="001E6462" w:rsidP="00274735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18"/>
        </w:rPr>
      </w:pPr>
    </w:p>
    <w:p w:rsidR="008023F0" w:rsidRPr="00274735" w:rsidRDefault="001E6462" w:rsidP="00274735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20"/>
        </w:rPr>
      </w:pPr>
      <w:r w:rsidRPr="00274735">
        <w:rPr>
          <w:rFonts w:ascii="Open Sans" w:hAnsi="Open Sans" w:cs="Open Sans"/>
          <w:color w:val="404040" w:themeColor="text1" w:themeTint="BF"/>
          <w:sz w:val="16"/>
          <w:szCs w:val="18"/>
        </w:rPr>
        <w:t>It is a long established fact that a reader will be distracted by the readable content of a page when looking at its layout. The point of using Lorem Ipsum is that it has a more-or-less normal distribution of letters, as opposed to using</w:t>
      </w:r>
      <w:r w:rsidR="00313D16" w:rsidRPr="00274735">
        <w:rPr>
          <w:rFonts w:ascii="Open Sans" w:hAnsi="Open Sans" w:cs="Open Sans"/>
          <w:color w:val="404040" w:themeColor="text1" w:themeTint="BF"/>
          <w:sz w:val="16"/>
          <w:szCs w:val="18"/>
        </w:rPr>
        <w:t>.</w:t>
      </w:r>
      <w:r w:rsidRPr="00274735">
        <w:rPr>
          <w:rFonts w:ascii="Open Sans" w:hAnsi="Open Sans" w:cs="Open Sans"/>
          <w:color w:val="404040" w:themeColor="text1" w:themeTint="BF"/>
          <w:sz w:val="16"/>
          <w:szCs w:val="18"/>
        </w:rPr>
        <w:t xml:space="preserve"> </w:t>
      </w:r>
      <w:r w:rsidR="008023F0"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 xml:space="preserve">Lorem Ipsum is simply dummy text of the printing and typesetting industry. Lorem Ipsum has been the industry's standard dummy text. </w:t>
      </w:r>
    </w:p>
    <w:p w:rsidR="001E6462" w:rsidRPr="00A468BF" w:rsidRDefault="001E6462" w:rsidP="00711A10">
      <w:pPr>
        <w:spacing w:line="276" w:lineRule="auto"/>
        <w:jc w:val="both"/>
        <w:rPr>
          <w:rFonts w:ascii="Open Sans" w:hAnsi="Open Sans" w:cs="Open Sans"/>
          <w:color w:val="404040" w:themeColor="text1" w:themeTint="BF"/>
          <w:sz w:val="20"/>
          <w:szCs w:val="18"/>
        </w:rPr>
      </w:pPr>
    </w:p>
    <w:p w:rsidR="001E6462" w:rsidRPr="001A3607" w:rsidRDefault="001E6462" w:rsidP="001A3607">
      <w:pPr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1E6462" w:rsidRPr="00D85D33" w:rsidRDefault="001E6462" w:rsidP="001A3607">
      <w:pPr>
        <w:spacing w:before="36"/>
        <w:jc w:val="both"/>
        <w:rPr>
          <w:rFonts w:ascii="Open Sans" w:hAnsi="Open Sans" w:cs="Open Sans"/>
          <w:b/>
          <w:color w:val="92D050"/>
          <w:spacing w:val="1"/>
        </w:rPr>
      </w:pPr>
      <w:r w:rsidRPr="00D85D33">
        <w:rPr>
          <w:rFonts w:ascii="Open Sans" w:hAnsi="Open Sans" w:cs="Open Sans"/>
          <w:b/>
          <w:color w:val="92D050"/>
          <w:spacing w:val="1"/>
        </w:rPr>
        <w:t>The Scope is organized into the following tasks:</w:t>
      </w:r>
    </w:p>
    <w:p w:rsidR="001A3607" w:rsidRPr="00A468BF" w:rsidRDefault="001A3607" w:rsidP="001A3607">
      <w:pPr>
        <w:spacing w:before="36"/>
        <w:jc w:val="both"/>
        <w:rPr>
          <w:rFonts w:ascii="Times New Roman" w:hAnsi="Times New Roman" w:cs="Times New Roman"/>
          <w:b/>
          <w:color w:val="3B3838" w:themeColor="background2" w:themeShade="40"/>
          <w:spacing w:val="1"/>
          <w:sz w:val="20"/>
        </w:rPr>
      </w:pPr>
    </w:p>
    <w:p w:rsidR="001E6462" w:rsidRPr="00274735" w:rsidRDefault="001E6462" w:rsidP="00797B2C">
      <w:pPr>
        <w:pStyle w:val="ListParagraph"/>
        <w:numPr>
          <w:ilvl w:val="0"/>
          <w:numId w:val="2"/>
        </w:numPr>
        <w:spacing w:before="36" w:line="360" w:lineRule="auto"/>
        <w:ind w:left="630" w:hanging="270"/>
        <w:jc w:val="both"/>
        <w:rPr>
          <w:rFonts w:ascii="Open Sans" w:hAnsi="Open Sans" w:cs="Open Sans"/>
          <w:color w:val="404040" w:themeColor="text1" w:themeTint="BF"/>
          <w:spacing w:val="1"/>
          <w:sz w:val="16"/>
        </w:rPr>
      </w:pPr>
      <w:r w:rsidRPr="00274735">
        <w:rPr>
          <w:rFonts w:ascii="Open Sans" w:hAnsi="Open Sans" w:cs="Open Sans"/>
          <w:color w:val="404040" w:themeColor="text1" w:themeTint="BF"/>
          <w:spacing w:val="1"/>
          <w:sz w:val="16"/>
        </w:rPr>
        <w:t xml:space="preserve">Task 1. Project coordination </w:t>
      </w:r>
    </w:p>
    <w:p w:rsidR="001E6462" w:rsidRPr="00274735" w:rsidRDefault="001E6462" w:rsidP="00797B2C">
      <w:pPr>
        <w:pStyle w:val="ListParagraph"/>
        <w:numPr>
          <w:ilvl w:val="0"/>
          <w:numId w:val="2"/>
        </w:numPr>
        <w:spacing w:before="36" w:line="360" w:lineRule="auto"/>
        <w:ind w:left="630" w:hanging="270"/>
        <w:jc w:val="both"/>
        <w:rPr>
          <w:rFonts w:ascii="Open Sans" w:hAnsi="Open Sans" w:cs="Open Sans"/>
          <w:color w:val="404040" w:themeColor="text1" w:themeTint="BF"/>
          <w:spacing w:val="1"/>
          <w:sz w:val="16"/>
        </w:rPr>
      </w:pPr>
      <w:r w:rsidRPr="00274735">
        <w:rPr>
          <w:rFonts w:ascii="Open Sans" w:hAnsi="Open Sans" w:cs="Open Sans"/>
          <w:color w:val="404040" w:themeColor="text1" w:themeTint="BF"/>
          <w:spacing w:val="1"/>
          <w:sz w:val="16"/>
        </w:rPr>
        <w:t xml:space="preserve">Task 2. Date collection and Research </w:t>
      </w:r>
    </w:p>
    <w:p w:rsidR="001E6462" w:rsidRPr="00274735" w:rsidRDefault="001E6462" w:rsidP="00797B2C">
      <w:pPr>
        <w:pStyle w:val="ListParagraph"/>
        <w:numPr>
          <w:ilvl w:val="0"/>
          <w:numId w:val="2"/>
        </w:numPr>
        <w:spacing w:before="36" w:line="360" w:lineRule="auto"/>
        <w:ind w:left="630" w:hanging="270"/>
        <w:jc w:val="both"/>
        <w:rPr>
          <w:rFonts w:ascii="Open Sans" w:hAnsi="Open Sans" w:cs="Open Sans"/>
          <w:color w:val="404040" w:themeColor="text1" w:themeTint="BF"/>
          <w:spacing w:val="1"/>
          <w:sz w:val="16"/>
        </w:rPr>
      </w:pPr>
      <w:r w:rsidRPr="00274735">
        <w:rPr>
          <w:rFonts w:ascii="Open Sans" w:hAnsi="Open Sans" w:cs="Open Sans"/>
          <w:color w:val="404040" w:themeColor="text1" w:themeTint="BF"/>
          <w:spacing w:val="1"/>
          <w:sz w:val="16"/>
        </w:rPr>
        <w:t xml:space="preserve">Task 3. Alternatives Development and Evaluation </w:t>
      </w:r>
    </w:p>
    <w:p w:rsidR="001E6462" w:rsidRPr="00274735" w:rsidRDefault="001E6462" w:rsidP="00797B2C">
      <w:pPr>
        <w:pStyle w:val="ListParagraph"/>
        <w:numPr>
          <w:ilvl w:val="0"/>
          <w:numId w:val="2"/>
        </w:numPr>
        <w:spacing w:before="36" w:line="360" w:lineRule="auto"/>
        <w:ind w:left="630" w:hanging="270"/>
        <w:jc w:val="both"/>
        <w:rPr>
          <w:rFonts w:ascii="Open Sans" w:hAnsi="Open Sans" w:cs="Open Sans"/>
          <w:color w:val="404040" w:themeColor="text1" w:themeTint="BF"/>
          <w:spacing w:val="1"/>
          <w:sz w:val="16"/>
        </w:rPr>
      </w:pPr>
      <w:r w:rsidRPr="00274735">
        <w:rPr>
          <w:rFonts w:ascii="Open Sans" w:hAnsi="Open Sans" w:cs="Open Sans"/>
          <w:color w:val="404040" w:themeColor="text1" w:themeTint="BF"/>
          <w:spacing w:val="1"/>
          <w:sz w:val="16"/>
        </w:rPr>
        <w:t>Task 4. Documentation</w:t>
      </w:r>
    </w:p>
    <w:p w:rsidR="001E6462" w:rsidRDefault="001E6462" w:rsidP="00A468BF">
      <w:pPr>
        <w:spacing w:before="36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pacing w:val="1"/>
        </w:rPr>
      </w:pPr>
    </w:p>
    <w:p w:rsidR="001E6462" w:rsidRPr="00D85D33" w:rsidRDefault="001A3607" w:rsidP="001A3607">
      <w:pPr>
        <w:spacing w:before="36"/>
        <w:jc w:val="both"/>
        <w:rPr>
          <w:rFonts w:ascii="Open Sans" w:hAnsi="Open Sans" w:cs="Open Sans"/>
          <w:b/>
          <w:color w:val="92D050"/>
          <w:spacing w:val="1"/>
          <w:sz w:val="10"/>
          <w:szCs w:val="8"/>
        </w:rPr>
      </w:pPr>
      <w:r w:rsidRPr="00D85D33">
        <w:rPr>
          <w:rFonts w:ascii="Open Sans" w:hAnsi="Open Sans" w:cs="Open Sans"/>
          <w:b/>
          <w:color w:val="92D050"/>
          <w:spacing w:val="1"/>
          <w:szCs w:val="20"/>
        </w:rPr>
        <w:t xml:space="preserve">Task 1 Project coordination </w:t>
      </w:r>
    </w:p>
    <w:p w:rsidR="001A3607" w:rsidRPr="001A3607" w:rsidRDefault="001A3607" w:rsidP="001A3607">
      <w:pPr>
        <w:spacing w:before="36"/>
        <w:jc w:val="both"/>
        <w:rPr>
          <w:rFonts w:ascii="Times New Roman" w:hAnsi="Times New Roman" w:cs="Times New Roman"/>
          <w:color w:val="002060"/>
          <w:spacing w:val="1"/>
          <w:sz w:val="8"/>
          <w:szCs w:val="8"/>
        </w:rPr>
      </w:pPr>
    </w:p>
    <w:p w:rsidR="001A3607" w:rsidRPr="00274735" w:rsidRDefault="001A3607" w:rsidP="00274735">
      <w:pPr>
        <w:spacing w:before="36" w:line="360" w:lineRule="auto"/>
        <w:jc w:val="both"/>
        <w:rPr>
          <w:rFonts w:ascii="Open Sans" w:hAnsi="Open Sans" w:cs="Open Sans"/>
          <w:color w:val="404040" w:themeColor="text1" w:themeTint="BF"/>
          <w:spacing w:val="1"/>
          <w:sz w:val="16"/>
          <w:szCs w:val="20"/>
        </w:rPr>
      </w:pPr>
      <w:r w:rsidRPr="00274735">
        <w:rPr>
          <w:rFonts w:ascii="Open Sans" w:hAnsi="Open Sans" w:cs="Open Sans"/>
          <w:b/>
          <w:color w:val="404040" w:themeColor="text1" w:themeTint="BF"/>
          <w:spacing w:val="1"/>
          <w:sz w:val="16"/>
          <w:szCs w:val="20"/>
        </w:rPr>
        <w:t>Objective:</w:t>
      </w:r>
      <w:r w:rsidRPr="00274735">
        <w:rPr>
          <w:rFonts w:ascii="Open Sans" w:hAnsi="Open Sans" w:cs="Open Sans"/>
          <w:color w:val="404040" w:themeColor="text1" w:themeTint="BF"/>
          <w:spacing w:val="1"/>
          <w:sz w:val="16"/>
          <w:szCs w:val="20"/>
        </w:rPr>
        <w:t xml:space="preserve">  This task defines the study development and stakeholder/community involvement</w:t>
      </w:r>
      <w:r w:rsidR="00313D16" w:rsidRPr="00274735">
        <w:rPr>
          <w:rFonts w:ascii="Open Sans" w:hAnsi="Open Sans" w:cs="Open Sans"/>
          <w:color w:val="404040" w:themeColor="text1" w:themeTint="BF"/>
          <w:spacing w:val="1"/>
          <w:sz w:val="16"/>
          <w:szCs w:val="20"/>
        </w:rPr>
        <w:t>.</w:t>
      </w:r>
      <w:r w:rsidRPr="00274735">
        <w:rPr>
          <w:rFonts w:ascii="Open Sans" w:hAnsi="Open Sans" w:cs="Open Sans"/>
          <w:color w:val="404040" w:themeColor="text1" w:themeTint="BF"/>
          <w:spacing w:val="1"/>
          <w:sz w:val="16"/>
          <w:szCs w:val="20"/>
        </w:rPr>
        <w:t xml:space="preserve"> </w:t>
      </w:r>
    </w:p>
    <w:p w:rsidR="001A3607" w:rsidRPr="00274735" w:rsidRDefault="001A3607" w:rsidP="00274735">
      <w:pPr>
        <w:spacing w:before="36" w:line="360" w:lineRule="auto"/>
        <w:jc w:val="both"/>
        <w:rPr>
          <w:rFonts w:ascii="Open Sans" w:hAnsi="Open Sans" w:cs="Open Sans"/>
          <w:color w:val="404040" w:themeColor="text1" w:themeTint="BF"/>
          <w:spacing w:val="1"/>
          <w:sz w:val="16"/>
          <w:szCs w:val="20"/>
        </w:rPr>
      </w:pPr>
    </w:p>
    <w:p w:rsidR="001E6462" w:rsidRPr="00274735" w:rsidRDefault="001A3607" w:rsidP="00274735">
      <w:pPr>
        <w:spacing w:line="360" w:lineRule="auto"/>
        <w:jc w:val="both"/>
        <w:rPr>
          <w:rFonts w:ascii="Open Sans" w:hAnsi="Open Sans" w:cs="Open Sans"/>
          <w:b/>
          <w:color w:val="404040" w:themeColor="text1" w:themeTint="BF"/>
          <w:sz w:val="16"/>
          <w:szCs w:val="20"/>
        </w:rPr>
      </w:pPr>
      <w:r w:rsidRPr="00274735">
        <w:rPr>
          <w:rFonts w:ascii="Open Sans" w:hAnsi="Open Sans" w:cs="Open Sans"/>
          <w:b/>
          <w:color w:val="404040" w:themeColor="text1" w:themeTint="BF"/>
          <w:sz w:val="16"/>
          <w:szCs w:val="20"/>
        </w:rPr>
        <w:t>Coordination meeting</w:t>
      </w:r>
    </w:p>
    <w:p w:rsidR="001A3607" w:rsidRPr="00274735" w:rsidRDefault="001A3607" w:rsidP="00274735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20"/>
        </w:rPr>
      </w:pPr>
      <w:r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>CTDOT and cha ell meet with other involved agencies (such as GHWA, CRCOG, CTDEEP, required to coordinate progress; discuss documentation requirements; resolve potential study product; etc.</w:t>
      </w:r>
    </w:p>
    <w:p w:rsidR="001A3607" w:rsidRPr="001A3607" w:rsidRDefault="001A3607" w:rsidP="001A36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3607" w:rsidRPr="001A3607" w:rsidRDefault="001A3607" w:rsidP="001A36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3607" w:rsidRPr="00D85D33" w:rsidRDefault="001A3607" w:rsidP="00C045A3">
      <w:pPr>
        <w:spacing w:line="360" w:lineRule="auto"/>
        <w:jc w:val="both"/>
        <w:rPr>
          <w:rFonts w:ascii="Open Sans" w:hAnsi="Open Sans" w:cs="Open Sans"/>
          <w:b/>
          <w:color w:val="92D050"/>
          <w:szCs w:val="20"/>
        </w:rPr>
      </w:pPr>
      <w:bookmarkStart w:id="0" w:name="_GoBack"/>
      <w:bookmarkEnd w:id="0"/>
      <w:r w:rsidRPr="00D85D33">
        <w:rPr>
          <w:rFonts w:ascii="Open Sans" w:hAnsi="Open Sans" w:cs="Open Sans"/>
          <w:b/>
          <w:color w:val="92D050"/>
          <w:szCs w:val="20"/>
        </w:rPr>
        <w:t xml:space="preserve">Advisory Committee Meetings </w:t>
      </w:r>
    </w:p>
    <w:p w:rsidR="001A3607" w:rsidRPr="00274735" w:rsidRDefault="001A3607" w:rsidP="00C045A3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20"/>
        </w:rPr>
      </w:pPr>
      <w:r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  <w:r w:rsidR="00711A10"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 xml:space="preserve"> It was popularized.</w:t>
      </w:r>
    </w:p>
    <w:p w:rsidR="00A468BF" w:rsidRPr="00274735" w:rsidRDefault="00A468BF" w:rsidP="00C045A3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20"/>
        </w:rPr>
      </w:pPr>
    </w:p>
    <w:p w:rsidR="001A3607" w:rsidRPr="00D455E9" w:rsidRDefault="001A3607" w:rsidP="00C045A3">
      <w:pPr>
        <w:spacing w:line="360" w:lineRule="auto"/>
        <w:jc w:val="both"/>
        <w:rPr>
          <w:rFonts w:ascii="Open Sans" w:hAnsi="Open Sans" w:cs="Open Sans"/>
          <w:color w:val="404040" w:themeColor="text1" w:themeTint="BF"/>
          <w:sz w:val="16"/>
          <w:szCs w:val="20"/>
        </w:rPr>
      </w:pPr>
      <w:r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>Lorem Ipsum is simply dummy text of the printing and typesetting industry. Lorem Ipsum has been the industry'</w:t>
      </w:r>
      <w:r w:rsidR="00A468BF"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>s standard dummy text.</w:t>
      </w:r>
      <w:r w:rsidR="00045ED0" w:rsidRPr="00274735">
        <w:rPr>
          <w:rFonts w:ascii="Open Sans" w:hAnsi="Open Sans" w:cs="Open Sans"/>
          <w:color w:val="404040" w:themeColor="text1" w:themeTint="BF"/>
          <w:sz w:val="16"/>
          <w:szCs w:val="20"/>
        </w:rPr>
        <w:t xml:space="preserve"> Lorem Ipsum is simply dummy text of the printing and typesetting industry. Lorem Ipsum has been the industry's standard dummy text.</w:t>
      </w:r>
    </w:p>
    <w:sectPr w:rsidR="001A3607" w:rsidRPr="00D455E9" w:rsidSect="00045ED0">
      <w:pgSz w:w="11907" w:h="16839" w:code="9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Open Sans">
    <w:altName w:val="Times New Roman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928"/>
    <w:multiLevelType w:val="hybridMultilevel"/>
    <w:tmpl w:val="2E443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25A06"/>
    <w:multiLevelType w:val="hybridMultilevel"/>
    <w:tmpl w:val="D398F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62"/>
    <w:rsid w:val="00032FD1"/>
    <w:rsid w:val="00045ED0"/>
    <w:rsid w:val="00155039"/>
    <w:rsid w:val="001A3607"/>
    <w:rsid w:val="001E6462"/>
    <w:rsid w:val="00252F1D"/>
    <w:rsid w:val="00254B74"/>
    <w:rsid w:val="00274735"/>
    <w:rsid w:val="002C373C"/>
    <w:rsid w:val="002F0906"/>
    <w:rsid w:val="002F323C"/>
    <w:rsid w:val="002F577A"/>
    <w:rsid w:val="00307871"/>
    <w:rsid w:val="00313D16"/>
    <w:rsid w:val="003172A6"/>
    <w:rsid w:val="003F47C5"/>
    <w:rsid w:val="004D4E97"/>
    <w:rsid w:val="00565351"/>
    <w:rsid w:val="006710E3"/>
    <w:rsid w:val="00680E8A"/>
    <w:rsid w:val="00711A10"/>
    <w:rsid w:val="00797B2C"/>
    <w:rsid w:val="007A2A79"/>
    <w:rsid w:val="007C6AE4"/>
    <w:rsid w:val="008023F0"/>
    <w:rsid w:val="00894405"/>
    <w:rsid w:val="00921773"/>
    <w:rsid w:val="00963840"/>
    <w:rsid w:val="00A468BF"/>
    <w:rsid w:val="00A671C2"/>
    <w:rsid w:val="00AB310A"/>
    <w:rsid w:val="00C045A3"/>
    <w:rsid w:val="00C20A7F"/>
    <w:rsid w:val="00CE38DF"/>
    <w:rsid w:val="00CE4CB3"/>
    <w:rsid w:val="00D455E9"/>
    <w:rsid w:val="00D56E4E"/>
    <w:rsid w:val="00D85D33"/>
    <w:rsid w:val="00E54965"/>
    <w:rsid w:val="00EF58E5"/>
    <w:rsid w:val="00F0402B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76297-CC00-4D7F-8057-0D5537C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Blue Berry Labs</cp:lastModifiedBy>
  <cp:revision>56</cp:revision>
  <cp:lastPrinted>2016-06-30T11:22:00Z</cp:lastPrinted>
  <dcterms:created xsi:type="dcterms:W3CDTF">2016-04-26T06:45:00Z</dcterms:created>
  <dcterms:modified xsi:type="dcterms:W3CDTF">2016-07-05T10:42:00Z</dcterms:modified>
</cp:coreProperties>
</file>