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222"/>
        <w:gridCol w:w="2775"/>
      </w:tblGrid>
      <w:tr w:rsidR="001E1AA4" w:rsidRPr="001E1AA4" w:rsidTr="001E1AA4">
        <w:tc>
          <w:tcPr>
            <w:tcW w:w="0" w:type="auto"/>
          </w:tcPr>
          <w:p w:rsidR="001E1AA4" w:rsidRPr="001E1AA4" w:rsidRDefault="001E1AA4" w:rsidP="00CB1CDD">
            <w:pPr>
              <w:pStyle w:val="Heading1"/>
              <w:pBdr>
                <w:bottom w:val="none" w:sz="0" w:space="0" w:color="auto"/>
              </w:pBdr>
              <w:rPr>
                <w:rFonts w:ascii="Abadi MT Condensed" w:hAnsi="Abadi MT Condensed"/>
                <w:b w:val="0"/>
                <w:color w:val="0000FF"/>
                <w:sz w:val="16"/>
                <w:szCs w:val="16"/>
              </w:rPr>
            </w:pPr>
            <w:r w:rsidRPr="001E1AA4">
              <w:rPr>
                <w:rFonts w:ascii="Abadi MT Condensed" w:hAnsi="Abadi MT Condensed"/>
                <w:sz w:val="20"/>
                <w:szCs w:val="20"/>
              </w:rPr>
              <w:br w:type="page"/>
            </w:r>
            <w:r w:rsidRPr="001E1AA4">
              <w:rPr>
                <w:rFonts w:ascii="Abadi MT Condensed" w:hAnsi="Abadi MT Condensed"/>
              </w:rPr>
              <w:br w:type="page"/>
            </w:r>
          </w:p>
        </w:tc>
        <w:tc>
          <w:tcPr>
            <w:tcW w:w="0" w:type="auto"/>
          </w:tcPr>
          <w:p w:rsidR="001E1AA4" w:rsidRPr="001E1AA4" w:rsidRDefault="001E1AA4" w:rsidP="00FC5A31">
            <w:pPr>
              <w:pStyle w:val="Heading1"/>
              <w:rPr>
                <w:rFonts w:ascii="Abadi MT Condensed" w:hAnsi="Abadi MT Condensed"/>
              </w:rPr>
            </w:pPr>
          </w:p>
        </w:tc>
        <w:tc>
          <w:tcPr>
            <w:tcW w:w="0" w:type="auto"/>
            <w:vAlign w:val="center"/>
          </w:tcPr>
          <w:p w:rsidR="001E1AA4" w:rsidRPr="001E1AA4" w:rsidRDefault="001E1AA4" w:rsidP="00FC5A31">
            <w:pPr>
              <w:pStyle w:val="Heading1"/>
              <w:rPr>
                <w:rFonts w:ascii="Abadi MT Condensed" w:hAnsi="Abadi MT Condensed"/>
                <w:color w:val="2E74B5" w:themeColor="accent1" w:themeShade="BF"/>
              </w:rPr>
            </w:pPr>
            <w:r w:rsidRPr="001E1AA4">
              <w:rPr>
                <w:rFonts w:ascii="Abadi MT Condensed" w:hAnsi="Abadi MT Condensed"/>
                <w:color w:val="2E74B5" w:themeColor="accent1" w:themeShade="BF"/>
              </w:rPr>
              <w:t>Gap Analysis Template</w:t>
            </w:r>
          </w:p>
        </w:tc>
      </w:tr>
    </w:tbl>
    <w:p w:rsidR="00C05F6F" w:rsidRPr="001E1AA4" w:rsidRDefault="00C05F6F" w:rsidP="00C05F6F">
      <w:pPr>
        <w:pStyle w:val="BodyText"/>
        <w:rPr>
          <w:rFonts w:ascii="Abadi MT Condensed" w:hAnsi="Abadi MT Condensed"/>
          <w:b/>
          <w:bCs/>
        </w:rPr>
      </w:pPr>
      <w:r w:rsidRPr="001E1AA4">
        <w:rPr>
          <w:rFonts w:ascii="Abadi MT Condensed" w:hAnsi="Abadi MT Condensed"/>
        </w:rPr>
        <w:t xml:space="preserve">This skills gap analysis aims to identify the priority competencies and learning </w:t>
      </w:r>
      <w:r w:rsidRPr="001E1AA4">
        <w:rPr>
          <w:rFonts w:ascii="Abadi MT Condensed" w:hAnsi="Abadi MT Condensed"/>
          <w:b/>
          <w:bCs/>
        </w:rPr>
        <w:t>needs of the training group.</w:t>
      </w:r>
    </w:p>
    <w:p w:rsidR="00C05F6F" w:rsidRPr="001E1AA4" w:rsidRDefault="00C05F6F" w:rsidP="00C05F6F">
      <w:pPr>
        <w:rPr>
          <w:rFonts w:ascii="Abadi MT Condensed" w:hAnsi="Abadi MT Condensed"/>
          <w:lang w:eastAsia="en-US"/>
        </w:rPr>
      </w:pPr>
    </w:p>
    <w:p w:rsidR="00C05F6F" w:rsidRPr="001E1AA4" w:rsidRDefault="00C05F6F" w:rsidP="00C05F6F">
      <w:pPr>
        <w:rPr>
          <w:rFonts w:ascii="Abadi MT Condensed" w:hAnsi="Abadi MT Condensed"/>
          <w:lang w:eastAsia="en-US"/>
        </w:rPr>
      </w:pPr>
      <w:r w:rsidRPr="001E1AA4">
        <w:rPr>
          <w:rFonts w:ascii="Abadi MT Condensed" w:hAnsi="Abadi MT Condensed"/>
          <w:lang w:eastAsia="en-US"/>
        </w:rPr>
        <w:t xml:space="preserve">You are invited to assess (&lt;&lt;your&gt;&gt; or &lt;&lt;your staff member’s&gt;&gt;) competency levels.  </w:t>
      </w:r>
    </w:p>
    <w:p w:rsidR="00C05F6F" w:rsidRPr="001E1AA4" w:rsidRDefault="00C05F6F" w:rsidP="00C05F6F">
      <w:pPr>
        <w:rPr>
          <w:rFonts w:ascii="Abadi MT Condensed" w:hAnsi="Abadi MT Condensed"/>
          <w:lang w:eastAsia="en-US"/>
        </w:rPr>
      </w:pPr>
      <w:r w:rsidRPr="001E1AA4">
        <w:rPr>
          <w:rFonts w:ascii="Abadi MT Condensed" w:hAnsi="Abadi MT Condensed"/>
          <w:lang w:eastAsia="en-US"/>
        </w:rPr>
        <w:t>This information will be u</w:t>
      </w:r>
      <w:r w:rsidR="00876DE0" w:rsidRPr="001E1AA4">
        <w:rPr>
          <w:rFonts w:ascii="Abadi MT Condensed" w:hAnsi="Abadi MT Condensed"/>
          <w:lang w:eastAsia="en-US"/>
        </w:rPr>
        <w:t>sed to plan</w:t>
      </w:r>
      <w:r w:rsidRPr="001E1AA4">
        <w:rPr>
          <w:rFonts w:ascii="Abadi MT Condensed" w:hAnsi="Abadi MT Condensed"/>
          <w:lang w:eastAsia="en-US"/>
        </w:rPr>
        <w:t xml:space="preserve"> training and develop learning programs.</w:t>
      </w:r>
    </w:p>
    <w:p w:rsidR="00C05F6F" w:rsidRPr="001E1AA4" w:rsidRDefault="00C05F6F" w:rsidP="00C05F6F">
      <w:pPr>
        <w:rPr>
          <w:rFonts w:ascii="Abadi MT Condensed" w:hAnsi="Abadi MT Condensed"/>
          <w:lang w:eastAsia="en-US"/>
        </w:rPr>
      </w:pPr>
    </w:p>
    <w:p w:rsidR="00C05F6F" w:rsidRPr="001E1AA4" w:rsidRDefault="00C05F6F" w:rsidP="00C05F6F">
      <w:pPr>
        <w:rPr>
          <w:rFonts w:ascii="Abadi MT Condensed" w:hAnsi="Abadi MT Condensed"/>
          <w:lang w:eastAsia="en-US"/>
        </w:rPr>
      </w:pPr>
      <w:r w:rsidRPr="001E1AA4">
        <w:rPr>
          <w:rFonts w:ascii="Abadi MT Condensed" w:hAnsi="Abadi MT Condensed"/>
          <w:lang w:eastAsia="en-US"/>
        </w:rPr>
        <w:t>Please tick (&lt;&lt;your&gt;&gt; &lt;&lt;your staff member’s&gt;&gt;) level of knowledge, skill and attitudes in each of the following Media Trainer competencies. Your response will point to any learning needs.</w:t>
      </w:r>
    </w:p>
    <w:p w:rsidR="00C05F6F" w:rsidRPr="001E1AA4" w:rsidRDefault="00C05F6F" w:rsidP="00C05F6F">
      <w:pPr>
        <w:pStyle w:val="BodyTextIndent"/>
        <w:ind w:left="1985"/>
        <w:rPr>
          <w:rFonts w:ascii="Abadi MT Condensed" w:hAnsi="Abadi MT Condensed"/>
        </w:rPr>
      </w:pPr>
    </w:p>
    <w:p w:rsidR="00C05F6F" w:rsidRPr="001E1AA4" w:rsidRDefault="00C05F6F" w:rsidP="00C05F6F">
      <w:pPr>
        <w:pStyle w:val="BodyTextIndent"/>
        <w:ind w:left="1985"/>
        <w:rPr>
          <w:rFonts w:ascii="Abadi MT Condensed" w:hAnsi="Abadi MT Condensed"/>
        </w:rPr>
      </w:pPr>
      <w:r w:rsidRPr="001E1AA4">
        <w:rPr>
          <w:rFonts w:ascii="Abadi MT Condensed" w:hAnsi="Abadi MT Condensed"/>
        </w:rPr>
        <w:t>Lack knowledge skills = full learning need</w:t>
      </w:r>
    </w:p>
    <w:p w:rsidR="00C05F6F" w:rsidRPr="001E1AA4" w:rsidRDefault="00C05F6F" w:rsidP="00C05F6F">
      <w:pPr>
        <w:pStyle w:val="BodyTextIndent"/>
        <w:ind w:left="1985"/>
        <w:rPr>
          <w:rFonts w:ascii="Abadi MT Condensed" w:hAnsi="Abadi MT Condensed"/>
        </w:rPr>
      </w:pPr>
      <w:r w:rsidRPr="001E1AA4">
        <w:rPr>
          <w:rFonts w:ascii="Abadi MT Condensed" w:hAnsi="Abadi MT Condensed"/>
        </w:rPr>
        <w:t>Need improvement = partial learning need</w:t>
      </w:r>
    </w:p>
    <w:p w:rsidR="00C05F6F" w:rsidRPr="001E1AA4" w:rsidRDefault="00C05F6F" w:rsidP="00C05F6F">
      <w:pPr>
        <w:ind w:left="1985"/>
        <w:rPr>
          <w:rFonts w:ascii="Abadi MT Condensed" w:hAnsi="Abadi MT Condensed"/>
          <w:lang w:eastAsia="en-US"/>
        </w:rPr>
      </w:pPr>
      <w:r w:rsidRPr="001E1AA4">
        <w:rPr>
          <w:rFonts w:ascii="Abadi MT Condensed" w:hAnsi="Abadi MT Condensed"/>
          <w:lang w:eastAsia="en-US"/>
        </w:rPr>
        <w:t>Competent = no learning need</w:t>
      </w:r>
    </w:p>
    <w:p w:rsidR="00C05F6F" w:rsidRPr="001E1AA4" w:rsidRDefault="00C05F6F" w:rsidP="00C05F6F">
      <w:pPr>
        <w:pStyle w:val="Heading2"/>
        <w:spacing w:before="240" w:after="120"/>
        <w:rPr>
          <w:rFonts w:ascii="Abadi MT Condensed" w:hAnsi="Abadi MT Condensed"/>
          <w:color w:val="2E74B5" w:themeColor="accent1" w:themeShade="BF"/>
        </w:rPr>
      </w:pPr>
      <w:r w:rsidRPr="001E1AA4">
        <w:rPr>
          <w:rFonts w:ascii="Abadi MT Condensed" w:hAnsi="Abadi MT Condensed"/>
          <w:color w:val="2E74B5" w:themeColor="accent1" w:themeShade="BF"/>
        </w:rPr>
        <w:t>Competency Area 1</w:t>
      </w:r>
    </w:p>
    <w:tbl>
      <w:tblPr>
        <w:tblStyle w:val="GridTable5Dark-Accent5"/>
        <w:tblW w:w="5000" w:type="pct"/>
        <w:tblLook w:val="01E0" w:firstRow="1" w:lastRow="1" w:firstColumn="1" w:lastColumn="1" w:noHBand="0" w:noVBand="0"/>
      </w:tblPr>
      <w:tblGrid>
        <w:gridCol w:w="1287"/>
        <w:gridCol w:w="4251"/>
        <w:gridCol w:w="619"/>
        <w:gridCol w:w="959"/>
        <w:gridCol w:w="1180"/>
      </w:tblGrid>
      <w:tr w:rsidR="00C05F6F" w:rsidRPr="001E1AA4" w:rsidTr="001E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Behavioural Description</w:t>
            </w:r>
          </w:p>
        </w:tc>
        <w:tc>
          <w:tcPr>
            <w:tcW w:w="373" w:type="pct"/>
          </w:tcPr>
          <w:p w:rsidR="00C05F6F" w:rsidRPr="001E1AA4" w:rsidRDefault="00C05F6F" w:rsidP="00332EAE">
            <w:pPr>
              <w:pStyle w:val="TableHeading8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Need to Improve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Competent</w:t>
            </w:r>
          </w:p>
        </w:tc>
      </w:tr>
      <w:tr w:rsidR="00C05F6F" w:rsidRPr="001E1AA4" w:rsidTr="001E1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C05F6F" w:rsidRPr="001E1AA4" w:rsidTr="001E1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</w:tbl>
    <w:p w:rsidR="00C05F6F" w:rsidRPr="001E1AA4" w:rsidRDefault="00C05F6F" w:rsidP="00C05F6F">
      <w:pPr>
        <w:pStyle w:val="Heading2"/>
        <w:spacing w:before="240" w:after="120"/>
        <w:rPr>
          <w:rFonts w:ascii="Abadi MT Condensed" w:hAnsi="Abadi MT Condensed"/>
          <w:color w:val="2E74B5" w:themeColor="accent1" w:themeShade="BF"/>
        </w:rPr>
      </w:pPr>
      <w:r w:rsidRPr="001E1AA4">
        <w:rPr>
          <w:rFonts w:ascii="Abadi MT Condensed" w:hAnsi="Abadi MT Condensed"/>
          <w:color w:val="2E74B5" w:themeColor="accent1" w:themeShade="BF"/>
        </w:rPr>
        <w:t>Competency Area 2</w:t>
      </w:r>
    </w:p>
    <w:tbl>
      <w:tblPr>
        <w:tblStyle w:val="GridTable4-Accent5"/>
        <w:tblW w:w="5000" w:type="pct"/>
        <w:tblLook w:val="01E0" w:firstRow="1" w:lastRow="1" w:firstColumn="1" w:lastColumn="1" w:noHBand="0" w:noVBand="0"/>
      </w:tblPr>
      <w:tblGrid>
        <w:gridCol w:w="1430"/>
        <w:gridCol w:w="4108"/>
        <w:gridCol w:w="619"/>
        <w:gridCol w:w="959"/>
        <w:gridCol w:w="1180"/>
      </w:tblGrid>
      <w:tr w:rsidR="00C05F6F" w:rsidRPr="001E1AA4" w:rsidTr="001E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6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Behavioural Description</w:t>
            </w:r>
          </w:p>
        </w:tc>
        <w:tc>
          <w:tcPr>
            <w:tcW w:w="373" w:type="pct"/>
          </w:tcPr>
          <w:p w:rsidR="00C05F6F" w:rsidRPr="001E1AA4" w:rsidRDefault="00C05F6F" w:rsidP="00332EAE">
            <w:pPr>
              <w:pStyle w:val="TableHeading8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Need to Improve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Competent</w:t>
            </w:r>
          </w:p>
        </w:tc>
      </w:tr>
      <w:tr w:rsidR="00C05F6F" w:rsidRPr="001E1AA4" w:rsidTr="001E1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/>
                <w:sz w:val="16"/>
                <w:szCs w:val="16"/>
              </w:rPr>
            </w:pPr>
          </w:p>
        </w:tc>
      </w:tr>
      <w:tr w:rsidR="001E1AA4" w:rsidRPr="001E1AA4" w:rsidTr="001E1A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color w:val="2E74B5" w:themeColor="accent1" w:themeShade="BF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332E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C05F6F" w:rsidRPr="001E1AA4" w:rsidRDefault="00C05F6F" w:rsidP="00C05F6F">
      <w:pPr>
        <w:pStyle w:val="Heading2"/>
        <w:spacing w:before="240" w:after="120"/>
        <w:rPr>
          <w:rFonts w:ascii="Abadi MT Condensed" w:hAnsi="Abadi MT Condensed"/>
          <w:color w:val="2E74B5" w:themeColor="accent1" w:themeShade="BF"/>
        </w:rPr>
      </w:pPr>
      <w:r w:rsidRPr="001E1AA4">
        <w:rPr>
          <w:rFonts w:ascii="Abadi MT Condensed" w:hAnsi="Abadi MT Condensed"/>
          <w:color w:val="2E74B5" w:themeColor="accent1" w:themeShade="BF"/>
        </w:rPr>
        <w:t>Competency Area 3</w:t>
      </w:r>
    </w:p>
    <w:tbl>
      <w:tblPr>
        <w:tblStyle w:val="GridTable4-Accent5"/>
        <w:tblW w:w="5000" w:type="pct"/>
        <w:tblLook w:val="01E0" w:firstRow="1" w:lastRow="1" w:firstColumn="1" w:lastColumn="1" w:noHBand="0" w:noVBand="0"/>
      </w:tblPr>
      <w:tblGrid>
        <w:gridCol w:w="1287"/>
        <w:gridCol w:w="4251"/>
        <w:gridCol w:w="619"/>
        <w:gridCol w:w="959"/>
        <w:gridCol w:w="1180"/>
      </w:tblGrid>
      <w:tr w:rsidR="00C05F6F" w:rsidRPr="001E1AA4" w:rsidTr="001E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Behavioural Description</w:t>
            </w:r>
          </w:p>
        </w:tc>
        <w:tc>
          <w:tcPr>
            <w:tcW w:w="373" w:type="pct"/>
          </w:tcPr>
          <w:p w:rsidR="00C05F6F" w:rsidRPr="001E1AA4" w:rsidRDefault="00C05F6F" w:rsidP="00332EAE">
            <w:pPr>
              <w:pStyle w:val="TableHeading8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Need to Improve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332EAE">
            <w:pPr>
              <w:pStyle w:val="TableHeading8pt"/>
              <w:rPr>
                <w:rFonts w:ascii="Abadi MT Condensed" w:hAnsi="Abadi MT Condensed"/>
              </w:rPr>
            </w:pPr>
            <w:r w:rsidRPr="001E1AA4">
              <w:rPr>
                <w:rFonts w:ascii="Abadi MT Condensed" w:hAnsi="Abadi MT Condensed"/>
              </w:rPr>
              <w:t>Competent</w:t>
            </w:r>
          </w:p>
        </w:tc>
      </w:tr>
      <w:tr w:rsidR="00C05F6F" w:rsidRPr="001E1AA4" w:rsidTr="001E1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CB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CB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CB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CB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  <w:tr w:rsidR="00C05F6F" w:rsidRPr="001E1AA4" w:rsidTr="001E1A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pct"/>
          </w:tcPr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  <w:p w:rsidR="00C05F6F" w:rsidRPr="001E1AA4" w:rsidRDefault="00C05F6F" w:rsidP="00332EAE">
            <w:pPr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C05F6F" w:rsidRPr="001E1AA4" w:rsidRDefault="00C05F6F" w:rsidP="00CB1CD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" w:type="pct"/>
          </w:tcPr>
          <w:p w:rsidR="00C05F6F" w:rsidRPr="001E1AA4" w:rsidRDefault="00C05F6F" w:rsidP="00CB1CDD">
            <w:pPr>
              <w:jc w:val="center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</w:tr>
    </w:tbl>
    <w:p w:rsidR="005D7B76" w:rsidRPr="001E1AA4" w:rsidRDefault="005D7B76">
      <w:pPr>
        <w:rPr>
          <w:rFonts w:ascii="Abadi MT Condensed" w:hAnsi="Abadi MT Condensed"/>
        </w:rPr>
      </w:pPr>
    </w:p>
    <w:sectPr w:rsidR="005D7B76" w:rsidRPr="001E1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26" w:rsidRDefault="00496226">
      <w:r>
        <w:separator/>
      </w:r>
    </w:p>
  </w:endnote>
  <w:endnote w:type="continuationSeparator" w:id="0">
    <w:p w:rsidR="00496226" w:rsidRDefault="0049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26" w:rsidRDefault="00496226">
      <w:r>
        <w:separator/>
      </w:r>
    </w:p>
  </w:footnote>
  <w:footnote w:type="continuationSeparator" w:id="0">
    <w:p w:rsidR="00496226" w:rsidRDefault="0049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79"/>
    <w:rsid w:val="00015B4A"/>
    <w:rsid w:val="000168C7"/>
    <w:rsid w:val="00115336"/>
    <w:rsid w:val="00173CE8"/>
    <w:rsid w:val="001A6B76"/>
    <w:rsid w:val="001E1AA4"/>
    <w:rsid w:val="00255BCC"/>
    <w:rsid w:val="00257007"/>
    <w:rsid w:val="002645EC"/>
    <w:rsid w:val="00332EAE"/>
    <w:rsid w:val="003B6DBF"/>
    <w:rsid w:val="003D4EC2"/>
    <w:rsid w:val="00496226"/>
    <w:rsid w:val="004E63D0"/>
    <w:rsid w:val="00501E9D"/>
    <w:rsid w:val="005D2682"/>
    <w:rsid w:val="005D7B76"/>
    <w:rsid w:val="00612C79"/>
    <w:rsid w:val="006501D0"/>
    <w:rsid w:val="006F097F"/>
    <w:rsid w:val="0083727D"/>
    <w:rsid w:val="00876DE0"/>
    <w:rsid w:val="008852D7"/>
    <w:rsid w:val="00890ED1"/>
    <w:rsid w:val="008E438E"/>
    <w:rsid w:val="00923CD5"/>
    <w:rsid w:val="00A57432"/>
    <w:rsid w:val="00A9729D"/>
    <w:rsid w:val="00AB7780"/>
    <w:rsid w:val="00AE3C1C"/>
    <w:rsid w:val="00AF492F"/>
    <w:rsid w:val="00B361E7"/>
    <w:rsid w:val="00B442CA"/>
    <w:rsid w:val="00BB0BF3"/>
    <w:rsid w:val="00BD38CC"/>
    <w:rsid w:val="00BF5D66"/>
    <w:rsid w:val="00C05F6F"/>
    <w:rsid w:val="00C91C5F"/>
    <w:rsid w:val="00CB1CDD"/>
    <w:rsid w:val="00CF6CC0"/>
    <w:rsid w:val="00D64988"/>
    <w:rsid w:val="00E22BED"/>
    <w:rsid w:val="00F30759"/>
    <w:rsid w:val="00F6037B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55729-4AD2-4F6D-87D7-74C2C04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D0"/>
    <w:rPr>
      <w:rFonts w:ascii="Verdana" w:hAnsi="Verdana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1A6B76"/>
    <w:pPr>
      <w:keepNext/>
      <w:pBdr>
        <w:bottom w:val="single" w:sz="12" w:space="1" w:color="auto"/>
      </w:pBdr>
      <w:spacing w:after="300"/>
      <w:outlineLvl w:val="0"/>
    </w:pPr>
    <w:rPr>
      <w:rFonts w:ascii="Courier New" w:hAnsi="Courier New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1A6B76"/>
    <w:pPr>
      <w:pBdr>
        <w:bottom w:val="none" w:sz="0" w:space="0" w:color="auto"/>
      </w:pBdr>
      <w:spacing w:before="360" w:after="18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6B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B76"/>
    <w:pPr>
      <w:tabs>
        <w:tab w:val="center" w:pos="4153"/>
        <w:tab w:val="right" w:pos="8306"/>
      </w:tabs>
    </w:pPr>
  </w:style>
  <w:style w:type="paragraph" w:customStyle="1" w:styleId="TableHeading10pt">
    <w:name w:val="Table Heading 10pt"/>
    <w:basedOn w:val="Normal"/>
    <w:rsid w:val="001A6B76"/>
    <w:pPr>
      <w:spacing w:before="60" w:after="60"/>
    </w:pPr>
    <w:rPr>
      <w:rFonts w:cs="Arial"/>
      <w:b/>
      <w:szCs w:val="20"/>
    </w:rPr>
  </w:style>
  <w:style w:type="paragraph" w:customStyle="1" w:styleId="TableHeading8pt">
    <w:name w:val="Table Heading 8pt"/>
    <w:rsid w:val="001A6B76"/>
    <w:rPr>
      <w:rFonts w:ascii="Verdana" w:hAnsi="Verdana" w:cs="Arial"/>
      <w:b/>
      <w:sz w:val="16"/>
      <w:lang w:val="en-AU" w:eastAsia="en-AU"/>
    </w:rPr>
  </w:style>
  <w:style w:type="paragraph" w:customStyle="1" w:styleId="TableText">
    <w:name w:val="Table Text"/>
    <w:basedOn w:val="Normal"/>
    <w:next w:val="Normal"/>
    <w:rsid w:val="001A6B76"/>
    <w:pPr>
      <w:tabs>
        <w:tab w:val="left" w:pos="567"/>
        <w:tab w:val="left" w:pos="1134"/>
      </w:tabs>
      <w:spacing w:before="60" w:after="60"/>
      <w:ind w:left="567" w:hanging="567"/>
    </w:pPr>
    <w:rPr>
      <w:szCs w:val="20"/>
    </w:rPr>
  </w:style>
  <w:style w:type="paragraph" w:customStyle="1" w:styleId="UJOURQuestions">
    <w:name w:val="UJOURQuestions"/>
    <w:basedOn w:val="Normal"/>
    <w:rsid w:val="001A6B76"/>
    <w:pPr>
      <w:spacing w:before="240" w:after="120"/>
      <w:ind w:left="284" w:hanging="284"/>
    </w:pPr>
    <w:rPr>
      <w:rFonts w:cs="Arial"/>
      <w:szCs w:val="20"/>
    </w:rPr>
  </w:style>
  <w:style w:type="paragraph" w:customStyle="1" w:styleId="UJOURQuestions2">
    <w:name w:val="UJOURQuestions2"/>
    <w:basedOn w:val="UJOURQuestions"/>
    <w:rsid w:val="001A6B76"/>
    <w:pPr>
      <w:ind w:left="568"/>
    </w:pPr>
  </w:style>
  <w:style w:type="paragraph" w:styleId="Header">
    <w:name w:val="header"/>
    <w:basedOn w:val="Normal"/>
    <w:rsid w:val="00AB7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7780"/>
  </w:style>
  <w:style w:type="table" w:styleId="TableGrid">
    <w:name w:val="Table Grid"/>
    <w:basedOn w:val="TableNormal"/>
    <w:rsid w:val="00C05F6F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05F6F"/>
    <w:pPr>
      <w:ind w:left="2160"/>
    </w:pPr>
    <w:rPr>
      <w:rFonts w:ascii="Arial" w:hAnsi="Arial"/>
      <w:lang w:eastAsia="en-US"/>
    </w:rPr>
  </w:style>
  <w:style w:type="paragraph" w:styleId="BodyText">
    <w:name w:val="Body Text"/>
    <w:basedOn w:val="Normal"/>
    <w:rsid w:val="00C05F6F"/>
    <w:rPr>
      <w:rFonts w:ascii="Arial" w:hAnsi="Arial"/>
      <w:lang w:eastAsia="en-US"/>
    </w:rPr>
  </w:style>
  <w:style w:type="character" w:customStyle="1" w:styleId="Heading1Char">
    <w:name w:val="Heading 1 Char"/>
    <w:link w:val="Heading1"/>
    <w:rsid w:val="00C05F6F"/>
    <w:rPr>
      <w:rFonts w:ascii="Courier New" w:hAnsi="Courier New" w:cs="Arial"/>
      <w:b/>
      <w:bCs/>
      <w:kern w:val="32"/>
      <w:sz w:val="32"/>
      <w:szCs w:val="32"/>
      <w:lang w:val="en-AU" w:eastAsia="en-AU" w:bidi="ar-SA"/>
    </w:rPr>
  </w:style>
  <w:style w:type="table" w:styleId="GridTable5Dark-Accent5">
    <w:name w:val="Grid Table 5 Dark Accent 5"/>
    <w:basedOn w:val="TableNormal"/>
    <w:uiPriority w:val="50"/>
    <w:rsid w:val="001E1A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E1A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130F-1454-4404-ACBC-D7FA7618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Queensland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Roslyn  Alchin</dc:creator>
  <cp:keywords/>
  <dc:description/>
  <cp:lastModifiedBy>ALI JAVED</cp:lastModifiedBy>
  <cp:revision>3</cp:revision>
  <cp:lastPrinted>2020-03-03T17:01:00Z</cp:lastPrinted>
  <dcterms:created xsi:type="dcterms:W3CDTF">2020-02-13T02:20:00Z</dcterms:created>
  <dcterms:modified xsi:type="dcterms:W3CDTF">2020-03-03T17:04:00Z</dcterms:modified>
</cp:coreProperties>
</file>