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5709"/>
        <w:gridCol w:w="308"/>
        <w:gridCol w:w="232"/>
        <w:gridCol w:w="2070"/>
      </w:tblGrid>
      <w:tr w:rsidR="00FB2A11" w:rsidRPr="0065464D" w14:paraId="3126512D" w14:textId="77777777" w:rsidTr="008334BC">
        <w:trPr>
          <w:trHeight w:val="315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800000"/>
          </w:tcPr>
          <w:p w14:paraId="77F94704" w14:textId="77777777" w:rsidR="00FB2A11" w:rsidRPr="008334BC" w:rsidRDefault="00FB2A11">
            <w:pPr>
              <w:rPr>
                <w:rFonts w:ascii="Qwigley" w:hAnsi="Qwigley"/>
                <w:color w:val="FFFFFF" w:themeColor="background1"/>
                <w:sz w:val="52"/>
                <w:szCs w:val="52"/>
              </w:rPr>
            </w:pPr>
            <w:r w:rsidRPr="008334BC">
              <w:rPr>
                <w:rFonts w:ascii="Qwigley" w:hAnsi="Qwigley"/>
                <w:color w:val="FFFFFF" w:themeColor="background1"/>
                <w:sz w:val="52"/>
                <w:szCs w:val="52"/>
              </w:rPr>
              <w:t>Wednesday, October 21, 2015</w:t>
            </w:r>
          </w:p>
        </w:tc>
      </w:tr>
      <w:tr w:rsidR="00FB2A11" w:rsidRPr="0065464D" w14:paraId="35CD680E" w14:textId="77777777" w:rsidTr="00461BB0">
        <w:trPr>
          <w:trHeight w:val="584"/>
        </w:trPr>
        <w:tc>
          <w:tcPr>
            <w:tcW w:w="2301" w:type="dxa"/>
            <w:shd w:val="clear" w:color="auto" w:fill="FFCC99"/>
          </w:tcPr>
          <w:p w14:paraId="2604F468" w14:textId="77777777" w:rsidR="00FB2A11" w:rsidRPr="0065464D" w:rsidRDefault="00FB2A11" w:rsidP="00FB2A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12:00pm – 5:00pm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2720F115" w14:textId="77777777" w:rsidR="00FB2A11" w:rsidRPr="0065464D" w:rsidRDefault="00FB2A11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 w:cs="Verdana"/>
                <w:sz w:val="22"/>
                <w:szCs w:val="22"/>
              </w:rPr>
              <w:t>Higher Education Roundtable for College/University Payroll Professionals</w:t>
            </w:r>
          </w:p>
        </w:tc>
      </w:tr>
      <w:tr w:rsidR="00FB2A11" w:rsidRPr="0065464D" w14:paraId="20C7683C" w14:textId="77777777" w:rsidTr="00612E33">
        <w:trPr>
          <w:trHeight w:val="315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800000"/>
          </w:tcPr>
          <w:p w14:paraId="241DA81F" w14:textId="77777777" w:rsidR="00FB2A11" w:rsidRPr="0065464D" w:rsidRDefault="00FB2A11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Qwigley" w:hAnsi="Qwigley"/>
                <w:sz w:val="52"/>
                <w:szCs w:val="52"/>
              </w:rPr>
              <w:t>Thursday, October 22, 2015</w:t>
            </w:r>
          </w:p>
        </w:tc>
      </w:tr>
      <w:tr w:rsidR="00FB2A11" w:rsidRPr="0065464D" w14:paraId="5FFA74E6" w14:textId="77777777" w:rsidTr="00461BB0">
        <w:trPr>
          <w:trHeight w:val="315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1CF67767" w14:textId="77777777" w:rsidR="00FB2A11" w:rsidRPr="00612E33" w:rsidRDefault="00FB2A11" w:rsidP="00FB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>7:00am - 8:00am</w:t>
            </w:r>
          </w:p>
          <w:p w14:paraId="364F6756" w14:textId="77777777" w:rsidR="00FB2A11" w:rsidRPr="00612E33" w:rsidRDefault="00FB2A11" w:rsidP="00FB2A11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1F3C1B92" w14:textId="77777777" w:rsidR="00FB2A11" w:rsidRPr="00612E33" w:rsidRDefault="00FB2A11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>Registration / Vendors / Networking / Continental Breakfast</w:t>
            </w:r>
          </w:p>
        </w:tc>
      </w:tr>
      <w:tr w:rsidR="00FB2A11" w:rsidRPr="0065464D" w14:paraId="6A8423F8" w14:textId="77777777" w:rsidTr="00461BB0">
        <w:trPr>
          <w:trHeight w:val="292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266372A0" w14:textId="77777777" w:rsidR="00FB2A11" w:rsidRPr="0065464D" w:rsidRDefault="00FB2A11" w:rsidP="00FB2A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 w:cs="Verdana"/>
                <w:sz w:val="22"/>
                <w:szCs w:val="22"/>
              </w:rPr>
              <w:t>8:00am – 9:45am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50311A26" w14:textId="77777777" w:rsidR="00FB2A11" w:rsidRPr="0065464D" w:rsidRDefault="00FB2A11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Opening General Session</w:t>
            </w:r>
          </w:p>
          <w:p w14:paraId="06C4FC39" w14:textId="77777777" w:rsidR="00FB2A11" w:rsidRPr="0065464D" w:rsidRDefault="00FB2A11" w:rsidP="00FB2A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Welcome/Chapter Introductions</w:t>
            </w:r>
          </w:p>
          <w:p w14:paraId="4E0CD712" w14:textId="77777777" w:rsidR="00FB2A11" w:rsidRPr="0065464D" w:rsidRDefault="00FB2A11" w:rsidP="00FB2A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 xml:space="preserve">Opening Remarks/National Updates </w:t>
            </w:r>
          </w:p>
          <w:p w14:paraId="5DA3A880" w14:textId="77777777" w:rsidR="00FB2A11" w:rsidRPr="0065464D" w:rsidRDefault="00FB2A11" w:rsidP="00FB2A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General Session Speaker</w:t>
            </w:r>
          </w:p>
        </w:tc>
      </w:tr>
      <w:tr w:rsidR="00FB2A11" w:rsidRPr="0065464D" w14:paraId="03549A6E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6A64C964" w14:textId="0C9AB63F" w:rsidR="00FB2A11" w:rsidRPr="00612E33" w:rsidRDefault="001F7A6D" w:rsidP="00FB2A11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9:45am – 10:45am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378EFB89" w14:textId="77777777" w:rsidR="00FB2A11" w:rsidRPr="00612E33" w:rsidRDefault="00FB2A11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Exhibitor Networking</w:t>
            </w:r>
          </w:p>
        </w:tc>
      </w:tr>
      <w:tr w:rsidR="009B57C8" w:rsidRPr="0065464D" w14:paraId="286F1037" w14:textId="77777777" w:rsidTr="00461BB0">
        <w:trPr>
          <w:trHeight w:val="290"/>
        </w:trPr>
        <w:tc>
          <w:tcPr>
            <w:tcW w:w="2301" w:type="dxa"/>
            <w:vMerge w:val="restart"/>
          </w:tcPr>
          <w:p w14:paraId="44DBAE17" w14:textId="77777777" w:rsidR="009B57C8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10:45am – 11:45am</w:t>
            </w:r>
          </w:p>
          <w:p w14:paraId="3AB29095" w14:textId="77777777" w:rsidR="009B57C8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FB51167" w14:textId="6F617101" w:rsidR="009B57C8" w:rsidRPr="008334BC" w:rsidRDefault="009B57C8" w:rsidP="004328C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334BC">
              <w:rPr>
                <w:rFonts w:ascii="Century Gothic" w:hAnsi="Century Gothic"/>
                <w:sz w:val="48"/>
                <w:szCs w:val="48"/>
              </w:rPr>
              <w:t>1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4069730A" w14:textId="77777777" w:rsidR="009B57C8" w:rsidRPr="007B4F73" w:rsidRDefault="009B57C8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1</w:t>
            </w:r>
          </w:p>
        </w:tc>
      </w:tr>
      <w:tr w:rsidR="009B57C8" w:rsidRPr="0065464D" w14:paraId="55E802C6" w14:textId="77777777" w:rsidTr="00461BB0">
        <w:trPr>
          <w:trHeight w:val="360"/>
        </w:trPr>
        <w:tc>
          <w:tcPr>
            <w:tcW w:w="2301" w:type="dxa"/>
            <w:vMerge/>
          </w:tcPr>
          <w:p w14:paraId="040A80AD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17" w:type="dxa"/>
            <w:gridSpan w:val="2"/>
            <w:tcBorders>
              <w:bottom w:val="single" w:sz="4" w:space="0" w:color="auto"/>
            </w:tcBorders>
          </w:tcPr>
          <w:p w14:paraId="39A841FE" w14:textId="7374E2DD" w:rsidR="009B57C8" w:rsidRDefault="009B57C8" w:rsidP="009B57C8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1A – Healthcare Reform &amp; Other Regulations – Part </w:t>
            </w:r>
            <w:r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63A54229" w14:textId="7395D8C7" w:rsidR="009B57C8" w:rsidRPr="007B4F73" w:rsidRDefault="009B57C8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9B57C8" w:rsidRPr="0065464D" w14:paraId="4CB7DFCE" w14:textId="77777777" w:rsidTr="00461BB0">
        <w:trPr>
          <w:trHeight w:val="400"/>
        </w:trPr>
        <w:tc>
          <w:tcPr>
            <w:tcW w:w="2301" w:type="dxa"/>
            <w:vMerge/>
          </w:tcPr>
          <w:p w14:paraId="23CA866A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17" w:type="dxa"/>
            <w:gridSpan w:val="2"/>
            <w:tcBorders>
              <w:bottom w:val="single" w:sz="4" w:space="0" w:color="auto"/>
            </w:tcBorders>
          </w:tcPr>
          <w:p w14:paraId="55858477" w14:textId="04CE7705" w:rsidR="009B57C8" w:rsidRPr="007B4F73" w:rsidRDefault="009B57C8" w:rsidP="00961484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1B – </w:t>
            </w:r>
            <w:r w:rsidR="00961484"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Your Role as a Fiduciary – Employee Financial Education</w:t>
            </w:r>
            <w:r w:rsidR="00961484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gridSpan w:val="2"/>
          </w:tcPr>
          <w:p w14:paraId="2B934B2E" w14:textId="59EC38B8" w:rsidR="009B57C8" w:rsidRPr="007B4F73" w:rsidRDefault="009B57C8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9B57C8" w:rsidRPr="0065464D" w14:paraId="4134BAAF" w14:textId="77777777" w:rsidTr="00461BB0">
        <w:trPr>
          <w:trHeight w:val="400"/>
        </w:trPr>
        <w:tc>
          <w:tcPr>
            <w:tcW w:w="2301" w:type="dxa"/>
            <w:vMerge/>
          </w:tcPr>
          <w:p w14:paraId="06EF9AA3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17" w:type="dxa"/>
            <w:gridSpan w:val="2"/>
            <w:tcBorders>
              <w:bottom w:val="single" w:sz="4" w:space="0" w:color="auto"/>
            </w:tcBorders>
          </w:tcPr>
          <w:p w14:paraId="310C025C" w14:textId="5D2722E7" w:rsidR="009B57C8" w:rsidRPr="007B4F73" w:rsidRDefault="009B57C8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1C</w:t>
            </w: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- </w:t>
            </w:r>
            <w:r w:rsidR="00961484" w:rsidRPr="00961484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Payroll Compliance: 2015 &amp; 2016 Legislation Updates</w:t>
            </w:r>
            <w:r w:rsidR="00961484"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14:paraId="34C33E2B" w14:textId="77777777" w:rsidR="009B57C8" w:rsidRPr="007B4F73" w:rsidRDefault="009B57C8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FB2A11" w:rsidRPr="0065464D" w14:paraId="334BB4BF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73499A04" w14:textId="651790AB" w:rsidR="00FB2A11" w:rsidRPr="00612E33" w:rsidRDefault="001F7A6D" w:rsidP="004328C2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11:45am – 1:15 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69A67E64" w14:textId="1703F938" w:rsidR="00FB2A11" w:rsidRPr="00612E33" w:rsidRDefault="00961484" w:rsidP="00F412B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>Lunch Buffet</w:t>
            </w:r>
            <w:r w:rsidR="00F412B3" w:rsidRPr="00612E33"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 xml:space="preserve"> / Exhibitor </w:t>
            </w:r>
            <w:r w:rsidR="001F7A6D" w:rsidRPr="00612E33">
              <w:rPr>
                <w:rFonts w:ascii="Century Gothic" w:hAnsi="Century Gothic" w:cs="Verdana"/>
                <w:color w:val="000000" w:themeColor="text1"/>
                <w:sz w:val="22"/>
                <w:szCs w:val="22"/>
              </w:rPr>
              <w:t>and Charity Recognition / Exhibitor Networking</w:t>
            </w:r>
          </w:p>
        </w:tc>
      </w:tr>
      <w:tr w:rsidR="009B57C8" w:rsidRPr="0065464D" w14:paraId="5DE0A305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11D2FD96" w14:textId="77777777" w:rsidR="009B57C8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1:15pm – 2:15pm</w:t>
            </w:r>
          </w:p>
          <w:p w14:paraId="66571E3C" w14:textId="77777777" w:rsidR="009B57C8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A61C4DF" w14:textId="2E24D21D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13CA95C7" w14:textId="77777777" w:rsidR="009B57C8" w:rsidRPr="007B4F73" w:rsidRDefault="009B57C8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2</w:t>
            </w:r>
          </w:p>
        </w:tc>
      </w:tr>
      <w:tr w:rsidR="009B57C8" w:rsidRPr="0065464D" w14:paraId="39E0D670" w14:textId="77777777" w:rsidTr="00563C2A">
        <w:trPr>
          <w:trHeight w:val="274"/>
        </w:trPr>
        <w:tc>
          <w:tcPr>
            <w:tcW w:w="2301" w:type="dxa"/>
            <w:vMerge/>
          </w:tcPr>
          <w:p w14:paraId="4C0E24D4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</w:tcPr>
          <w:p w14:paraId="3F3EB7C4" w14:textId="34A882FF" w:rsidR="009B57C8" w:rsidRPr="007B4F73" w:rsidRDefault="009B57C8" w:rsidP="00F412B3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2A – Healthcare Reform &amp; Other Regulations – Part II</w:t>
            </w:r>
          </w:p>
        </w:tc>
        <w:tc>
          <w:tcPr>
            <w:tcW w:w="2070" w:type="dxa"/>
          </w:tcPr>
          <w:p w14:paraId="641CA488" w14:textId="77777777" w:rsidR="009B57C8" w:rsidRPr="007B4F73" w:rsidRDefault="009B57C8" w:rsidP="00F412B3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9B57C8" w:rsidRPr="0065464D" w14:paraId="5E1A93F3" w14:textId="77777777" w:rsidTr="00563C2A">
        <w:trPr>
          <w:trHeight w:val="273"/>
        </w:trPr>
        <w:tc>
          <w:tcPr>
            <w:tcW w:w="2301" w:type="dxa"/>
            <w:vMerge/>
          </w:tcPr>
          <w:p w14:paraId="32334FE3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</w:tcPr>
          <w:p w14:paraId="758C7C2C" w14:textId="7769A6CD" w:rsidR="009B57C8" w:rsidRPr="007B4F73" w:rsidRDefault="009B57C8" w:rsidP="00F412B3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2B – Independent Contractors</w:t>
            </w:r>
          </w:p>
        </w:tc>
        <w:tc>
          <w:tcPr>
            <w:tcW w:w="2070" w:type="dxa"/>
          </w:tcPr>
          <w:p w14:paraId="2984937B" w14:textId="77777777" w:rsidR="009B57C8" w:rsidRPr="007B4F73" w:rsidRDefault="009B57C8" w:rsidP="00F412B3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9B57C8" w:rsidRPr="0065464D" w14:paraId="6D46ED4E" w14:textId="77777777" w:rsidTr="00563C2A">
        <w:trPr>
          <w:trHeight w:val="140"/>
        </w:trPr>
        <w:tc>
          <w:tcPr>
            <w:tcW w:w="2301" w:type="dxa"/>
            <w:vMerge/>
          </w:tcPr>
          <w:p w14:paraId="3CAAA8F2" w14:textId="77777777" w:rsidR="009B57C8" w:rsidRPr="0065464D" w:rsidRDefault="009B57C8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</w:tcPr>
          <w:p w14:paraId="7A201351" w14:textId="4172ECA8" w:rsidR="009B57C8" w:rsidRPr="007B4F73" w:rsidRDefault="00461BB0" w:rsidP="00961484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2C</w:t>
            </w: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 – </w:t>
            </w:r>
            <w:r w:rsidR="00961484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Health Insurance Portability and Accountability Act (HIPAA)</w:t>
            </w:r>
          </w:p>
        </w:tc>
        <w:tc>
          <w:tcPr>
            <w:tcW w:w="2070" w:type="dxa"/>
          </w:tcPr>
          <w:p w14:paraId="3B920E9A" w14:textId="7BFD914B" w:rsidR="009B57C8" w:rsidRPr="007B4F73" w:rsidRDefault="009B57C8" w:rsidP="00F412B3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304250" w:rsidRPr="0065464D" w14:paraId="58D8D950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2744E07D" w14:textId="0DB1F0A1" w:rsidR="00304250" w:rsidRPr="00612E33" w:rsidRDefault="00304250" w:rsidP="004328C2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2:15 – 2:45pm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3D98086D" w14:textId="334776E9" w:rsidR="00304250" w:rsidRPr="00612E33" w:rsidRDefault="00304250" w:rsidP="00F412B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Break/Exhibitor Networking</w:t>
            </w:r>
          </w:p>
        </w:tc>
      </w:tr>
      <w:tr w:rsidR="00461BB0" w:rsidRPr="0065464D" w14:paraId="1033A08F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1EB29573" w14:textId="77777777" w:rsidR="00461BB0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2:45pm – 3:45pm</w:t>
            </w:r>
          </w:p>
          <w:p w14:paraId="441C1D4A" w14:textId="77777777" w:rsidR="00461BB0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215A636" w14:textId="46DDD827" w:rsidR="00461BB0" w:rsidRPr="0065464D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3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6396186B" w14:textId="77777777" w:rsidR="00461BB0" w:rsidRPr="007B4F73" w:rsidRDefault="00461BB0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3</w:t>
            </w:r>
          </w:p>
        </w:tc>
      </w:tr>
      <w:tr w:rsidR="00461BB0" w:rsidRPr="0065464D" w14:paraId="36C991FC" w14:textId="77777777" w:rsidTr="00563C2A">
        <w:trPr>
          <w:trHeight w:val="274"/>
        </w:trPr>
        <w:tc>
          <w:tcPr>
            <w:tcW w:w="2301" w:type="dxa"/>
            <w:vMerge/>
          </w:tcPr>
          <w:p w14:paraId="59F98BF6" w14:textId="77777777" w:rsidR="00461BB0" w:rsidRPr="0065464D" w:rsidRDefault="00461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0E88501D" w14:textId="3AC3A309" w:rsidR="00461BB0" w:rsidRPr="00461BB0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>
              <w:rPr>
                <w:b w:val="0"/>
                <w:color w:val="C0504D" w:themeColor="accent2"/>
                <w:sz w:val="22"/>
                <w:szCs w:val="22"/>
              </w:rPr>
              <w:t>3A</w:t>
            </w:r>
            <w:r w:rsidRPr="00461BB0">
              <w:rPr>
                <w:b w:val="0"/>
                <w:color w:val="C0504D" w:themeColor="accent2"/>
                <w:sz w:val="22"/>
                <w:szCs w:val="22"/>
              </w:rPr>
              <w:t xml:space="preserve"> – </w:t>
            </w:r>
            <w:r w:rsidR="001978E1">
              <w:rPr>
                <w:b w:val="0"/>
                <w:color w:val="C0504D" w:themeColor="accent2"/>
                <w:sz w:val="22"/>
                <w:szCs w:val="22"/>
              </w:rPr>
              <w:t xml:space="preserve">Electronic </w:t>
            </w:r>
            <w:r w:rsidRPr="00461BB0">
              <w:rPr>
                <w:b w:val="0"/>
                <w:color w:val="C0504D" w:themeColor="accent2"/>
                <w:sz w:val="22"/>
                <w:szCs w:val="22"/>
              </w:rPr>
              <w:t>Child Support</w:t>
            </w:r>
            <w:r w:rsidR="001978E1">
              <w:rPr>
                <w:b w:val="0"/>
                <w:color w:val="C0504D" w:themeColor="accent2"/>
                <w:sz w:val="22"/>
                <w:szCs w:val="22"/>
              </w:rPr>
              <w:t xml:space="preserve"> Orders  (e-IWO)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1E762DD9" w14:textId="77777777" w:rsidR="00461BB0" w:rsidRPr="007B4F73" w:rsidRDefault="00461BB0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461BB0" w:rsidRPr="0065464D" w14:paraId="743B8083" w14:textId="77777777" w:rsidTr="00563C2A">
        <w:trPr>
          <w:trHeight w:val="273"/>
        </w:trPr>
        <w:tc>
          <w:tcPr>
            <w:tcW w:w="2301" w:type="dxa"/>
            <w:vMerge/>
          </w:tcPr>
          <w:p w14:paraId="246B7A5D" w14:textId="77777777" w:rsidR="00461BB0" w:rsidRPr="0065464D" w:rsidRDefault="00461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4A41FB68" w14:textId="52447F37" w:rsidR="00461BB0" w:rsidRPr="00461BB0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>
              <w:rPr>
                <w:b w:val="0"/>
                <w:color w:val="C0504D" w:themeColor="accent2"/>
                <w:sz w:val="22"/>
                <w:szCs w:val="22"/>
              </w:rPr>
              <w:t>3B</w:t>
            </w:r>
            <w:r w:rsidRPr="00461BB0">
              <w:rPr>
                <w:b w:val="0"/>
                <w:color w:val="C0504D" w:themeColor="accent2"/>
                <w:sz w:val="22"/>
                <w:szCs w:val="22"/>
              </w:rPr>
              <w:t xml:space="preserve"> – Best Practices for Controlling State Unemployment Costs</w:t>
            </w:r>
          </w:p>
        </w:tc>
        <w:tc>
          <w:tcPr>
            <w:tcW w:w="2070" w:type="dxa"/>
          </w:tcPr>
          <w:p w14:paraId="60569268" w14:textId="77777777" w:rsidR="00461BB0" w:rsidRPr="007B4F73" w:rsidRDefault="00461BB0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461BB0" w:rsidRPr="0065464D" w14:paraId="1C8BCC63" w14:textId="77777777" w:rsidTr="00563C2A">
        <w:trPr>
          <w:trHeight w:val="273"/>
        </w:trPr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29BE0E8A" w14:textId="77777777" w:rsidR="00461BB0" w:rsidRPr="0065464D" w:rsidRDefault="00461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7B407BCD" w14:textId="7F54A408" w:rsidR="00461BB0" w:rsidRPr="00461BB0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461BB0">
              <w:rPr>
                <w:b w:val="0"/>
                <w:color w:val="C0504D" w:themeColor="accent2"/>
                <w:sz w:val="22"/>
                <w:szCs w:val="22"/>
              </w:rPr>
              <w:t>3C – Employment Tax Planning for Mergers &amp; Acquisitions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DA6619" w14:textId="77777777" w:rsidR="00461BB0" w:rsidRPr="007B4F73" w:rsidRDefault="00461BB0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F412B3" w:rsidRPr="0065464D" w14:paraId="65607FD5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689CA51D" w14:textId="5CBB3CD5" w:rsidR="00F412B3" w:rsidRPr="00612E33" w:rsidRDefault="004328C2" w:rsidP="008334BC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3:45pm – 4:15pm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5C773CB3" w14:textId="77777777" w:rsidR="00F412B3" w:rsidRPr="00612E33" w:rsidRDefault="00F412B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Break/Exhibitor Networking</w:t>
            </w:r>
          </w:p>
        </w:tc>
      </w:tr>
      <w:tr w:rsidR="0088779D" w:rsidRPr="0065464D" w14:paraId="69302ACB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47BA1CF8" w14:textId="77777777" w:rsidR="0088779D" w:rsidRDefault="0088779D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4:15pm – 5:15pm</w:t>
            </w:r>
          </w:p>
          <w:p w14:paraId="06250621" w14:textId="77777777" w:rsidR="0088779D" w:rsidRDefault="0088779D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568D722" w14:textId="671EAEDC" w:rsidR="0088779D" w:rsidRDefault="0088779D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4</w:t>
            </w:r>
          </w:p>
          <w:p w14:paraId="49F636E7" w14:textId="77777777" w:rsidR="0088779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15024B" w14:textId="27691A5C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3B05D103" w14:textId="77777777" w:rsidR="0088779D" w:rsidRPr="007B4F73" w:rsidRDefault="0088779D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4</w:t>
            </w:r>
          </w:p>
        </w:tc>
      </w:tr>
      <w:tr w:rsidR="0088779D" w:rsidRPr="0065464D" w14:paraId="235E383F" w14:textId="77777777" w:rsidTr="00563C2A">
        <w:trPr>
          <w:trHeight w:val="305"/>
        </w:trPr>
        <w:tc>
          <w:tcPr>
            <w:tcW w:w="2301" w:type="dxa"/>
            <w:vMerge/>
          </w:tcPr>
          <w:p w14:paraId="0E18FAC4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4C69BA9C" w14:textId="65C59CB8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4A – Michigan Garnishment Reform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06C79" w14:textId="4F640D94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88779D" w:rsidRPr="0065464D" w14:paraId="3C4FAB01" w14:textId="77777777" w:rsidTr="00563C2A">
        <w:trPr>
          <w:trHeight w:val="305"/>
        </w:trPr>
        <w:tc>
          <w:tcPr>
            <w:tcW w:w="2301" w:type="dxa"/>
            <w:vMerge/>
          </w:tcPr>
          <w:p w14:paraId="6C98D0E4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77D20704" w14:textId="58372E48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4B – Multi-State Taxation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929AF6" w14:textId="4A88A941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88779D" w:rsidRPr="0065464D" w14:paraId="01C37681" w14:textId="77777777" w:rsidTr="00961484">
        <w:trPr>
          <w:trHeight w:val="611"/>
        </w:trPr>
        <w:tc>
          <w:tcPr>
            <w:tcW w:w="2301" w:type="dxa"/>
            <w:vMerge/>
          </w:tcPr>
          <w:p w14:paraId="576024D2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</w:tcPr>
          <w:p w14:paraId="54AB4BD2" w14:textId="6C355D2E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4C – We Have to Pay How Much??? Wage</w:t>
            </w:r>
            <w:r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 Issues in US Immigration Case</w:t>
            </w:r>
            <w:r w:rsidR="00961484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s</w:t>
            </w:r>
          </w:p>
        </w:tc>
        <w:tc>
          <w:tcPr>
            <w:tcW w:w="2070" w:type="dxa"/>
          </w:tcPr>
          <w:p w14:paraId="1E7175DE" w14:textId="2F40668F" w:rsidR="0088779D" w:rsidRPr="007B4F73" w:rsidRDefault="0088779D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</w:p>
        </w:tc>
      </w:tr>
      <w:tr w:rsidR="00F412B3" w:rsidRPr="0065464D" w14:paraId="4A6F5602" w14:textId="77777777" w:rsidTr="00461BB0">
        <w:trPr>
          <w:trHeight w:val="315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3E07C4D5" w14:textId="7E7C0F45" w:rsidR="00F412B3" w:rsidRPr="008334BC" w:rsidRDefault="008334BC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5:15</w:t>
            </w: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pm –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5:30</w:t>
            </w:r>
            <w:r w:rsidRPr="00612E3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4B16F2D9" w14:textId="77777777" w:rsidR="00F412B3" w:rsidRPr="008334BC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Exhibitor Prize Drawings</w:t>
            </w:r>
          </w:p>
        </w:tc>
      </w:tr>
      <w:tr w:rsidR="00F412B3" w:rsidRPr="0065464D" w14:paraId="67C311A9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2C436923" w14:textId="292E4352" w:rsidR="00F412B3" w:rsidRPr="0065464D" w:rsidRDefault="008334BC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6:00pm – 9:00pm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31253876" w14:textId="77777777" w:rsidR="00F412B3" w:rsidRPr="0065464D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Thursday Evening Social Event</w:t>
            </w:r>
          </w:p>
          <w:p w14:paraId="7BF3CB0C" w14:textId="77777777" w:rsidR="00F412B3" w:rsidRPr="0065464D" w:rsidRDefault="00F412B3" w:rsidP="00F41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Dinner</w:t>
            </w:r>
          </w:p>
          <w:p w14:paraId="52C196CD" w14:textId="77777777" w:rsidR="00F412B3" w:rsidRPr="0065464D" w:rsidRDefault="00F412B3" w:rsidP="00F412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Dueling Pianos/Cash Bar</w:t>
            </w:r>
          </w:p>
        </w:tc>
      </w:tr>
      <w:tr w:rsidR="00F412B3" w:rsidRPr="0065464D" w14:paraId="4DAADDB8" w14:textId="77777777" w:rsidTr="008334BC">
        <w:trPr>
          <w:trHeight w:val="315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800000"/>
          </w:tcPr>
          <w:p w14:paraId="41895C68" w14:textId="77777777" w:rsidR="00F412B3" w:rsidRPr="008334BC" w:rsidRDefault="00F412B3" w:rsidP="00F412B3">
            <w:pPr>
              <w:rPr>
                <w:rFonts w:ascii="Qwigley" w:hAnsi="Qwigley"/>
                <w:color w:val="FFFFFF" w:themeColor="background1"/>
                <w:sz w:val="52"/>
                <w:szCs w:val="52"/>
              </w:rPr>
            </w:pPr>
            <w:r w:rsidRPr="008334BC">
              <w:rPr>
                <w:rFonts w:ascii="Qwigley" w:hAnsi="Qwigley"/>
                <w:color w:val="FFFFFF" w:themeColor="background1"/>
                <w:sz w:val="52"/>
                <w:szCs w:val="52"/>
              </w:rPr>
              <w:lastRenderedPageBreak/>
              <w:t>Friday, October 23, 2015</w:t>
            </w:r>
          </w:p>
        </w:tc>
      </w:tr>
      <w:tr w:rsidR="00F412B3" w:rsidRPr="00B85310" w14:paraId="2A7D8362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2F08B0D0" w14:textId="3AA2E013" w:rsidR="00F412B3" w:rsidRPr="008334BC" w:rsidRDefault="00607E18" w:rsidP="00607E1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7:00am – 8:00am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7B73F4A6" w14:textId="77777777" w:rsidR="00F412B3" w:rsidRPr="008334BC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 w:cs="Verdana"/>
                <w:sz w:val="22"/>
                <w:szCs w:val="22"/>
              </w:rPr>
              <w:t>Late Registration / Continental Breakfast</w:t>
            </w:r>
          </w:p>
        </w:tc>
      </w:tr>
      <w:tr w:rsidR="00461BB0" w:rsidRPr="0065464D" w14:paraId="57D3AF19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0B89063F" w14:textId="77777777" w:rsidR="00461BB0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8:00am – 9:30am</w:t>
            </w:r>
          </w:p>
          <w:p w14:paraId="22C15297" w14:textId="77777777" w:rsidR="00461BB0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C2622D7" w14:textId="0E4E7DBC" w:rsidR="00461BB0" w:rsidRPr="0065464D" w:rsidRDefault="00461BB0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4E135C95" w14:textId="77777777" w:rsidR="00461BB0" w:rsidRPr="007B4F73" w:rsidRDefault="00461BB0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5</w:t>
            </w:r>
          </w:p>
        </w:tc>
      </w:tr>
      <w:tr w:rsidR="00461BB0" w:rsidRPr="0065464D" w14:paraId="791853CD" w14:textId="77777777" w:rsidTr="00563C2A">
        <w:trPr>
          <w:trHeight w:val="210"/>
        </w:trPr>
        <w:tc>
          <w:tcPr>
            <w:tcW w:w="2301" w:type="dxa"/>
            <w:vMerge/>
          </w:tcPr>
          <w:p w14:paraId="2BA21DC2" w14:textId="77777777" w:rsidR="00461BB0" w:rsidRPr="0065464D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44B4B120" w14:textId="6ED5A938" w:rsidR="00461BB0" w:rsidRPr="00563C2A" w:rsidRDefault="00961484" w:rsidP="00961484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>
              <w:rPr>
                <w:b w:val="0"/>
                <w:color w:val="C0504D" w:themeColor="accent2"/>
                <w:sz w:val="22"/>
                <w:szCs w:val="22"/>
              </w:rPr>
              <w:t xml:space="preserve">5A – </w:t>
            </w:r>
            <w:r w:rsidRPr="007B4F73">
              <w:rPr>
                <w:b w:val="0"/>
                <w:color w:val="C0504D" w:themeColor="accent2"/>
                <w:sz w:val="22"/>
                <w:szCs w:val="22"/>
              </w:rPr>
              <w:t>Fire Up &amp; Ignite Your Direct Deposit Program!</w:t>
            </w:r>
          </w:p>
        </w:tc>
        <w:tc>
          <w:tcPr>
            <w:tcW w:w="2610" w:type="dxa"/>
            <w:gridSpan w:val="3"/>
          </w:tcPr>
          <w:p w14:paraId="62FC0352" w14:textId="77777777" w:rsidR="00461BB0" w:rsidRPr="007B4F73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461BB0" w:rsidRPr="0065464D" w14:paraId="44F856CC" w14:textId="77777777" w:rsidTr="00563C2A">
        <w:trPr>
          <w:trHeight w:val="210"/>
        </w:trPr>
        <w:tc>
          <w:tcPr>
            <w:tcW w:w="2301" w:type="dxa"/>
            <w:vMerge/>
          </w:tcPr>
          <w:p w14:paraId="541CEE3B" w14:textId="77777777" w:rsidR="00461BB0" w:rsidRPr="0065464D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74EC28C5" w14:textId="71FA6202" w:rsidR="00461BB0" w:rsidRPr="007B4F73" w:rsidRDefault="00461BB0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 w:rsidRPr="007B4F73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5B – Overview of Michigan Wage and Hour Program</w:t>
            </w:r>
          </w:p>
        </w:tc>
        <w:tc>
          <w:tcPr>
            <w:tcW w:w="2610" w:type="dxa"/>
            <w:gridSpan w:val="3"/>
          </w:tcPr>
          <w:p w14:paraId="22E4F784" w14:textId="77777777" w:rsidR="00461BB0" w:rsidRPr="007B4F73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461BB0" w:rsidRPr="0065464D" w14:paraId="510A6FE8" w14:textId="77777777" w:rsidTr="00563C2A">
        <w:trPr>
          <w:trHeight w:val="210"/>
        </w:trPr>
        <w:tc>
          <w:tcPr>
            <w:tcW w:w="2301" w:type="dxa"/>
            <w:vMerge/>
          </w:tcPr>
          <w:p w14:paraId="0626B3C5" w14:textId="77777777" w:rsidR="00461BB0" w:rsidRPr="0065464D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15CB3003" w14:textId="6FEA3B41" w:rsidR="00461BB0" w:rsidRPr="00563C2A" w:rsidRDefault="00461BB0" w:rsidP="00563C2A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5C – </w:t>
            </w:r>
            <w:proofErr w:type="spellStart"/>
            <w:r w:rsidRPr="007B4F73">
              <w:rPr>
                <w:b w:val="0"/>
                <w:color w:val="C0504D" w:themeColor="accent2"/>
                <w:sz w:val="22"/>
                <w:szCs w:val="22"/>
              </w:rPr>
              <w:t>Millennials</w:t>
            </w:r>
            <w:proofErr w:type="spellEnd"/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</w:tcPr>
          <w:p w14:paraId="2EFD9358" w14:textId="77777777" w:rsidR="00461BB0" w:rsidRPr="007B4F73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461BB0" w:rsidRPr="0065464D" w14:paraId="17139845" w14:textId="77777777" w:rsidTr="00563C2A">
        <w:trPr>
          <w:trHeight w:val="210"/>
        </w:trPr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1874086D" w14:textId="77777777" w:rsidR="00461BB0" w:rsidRPr="0065464D" w:rsidRDefault="00461BB0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3673FBB7" w14:textId="5DABAF12" w:rsidR="00461BB0" w:rsidRPr="007B4F73" w:rsidRDefault="00461BB0" w:rsidP="00961484">
            <w:pPr>
              <w:rPr>
                <w:rFonts w:ascii="Century Gothic" w:hAnsi="Century Gothic"/>
                <w:color w:val="C0504D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>5D</w:t>
            </w:r>
            <w:r w:rsidR="00961484">
              <w:rPr>
                <w:rFonts w:ascii="Century Gothic" w:hAnsi="Century Gothic"/>
                <w:color w:val="C0504D" w:themeColor="accent2"/>
                <w:sz w:val="22"/>
                <w:szCs w:val="22"/>
              </w:rPr>
              <w:t xml:space="preserve"> – Health Benefit Plan Compliance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A8C6536" w14:textId="77777777" w:rsidR="00461BB0" w:rsidRPr="007B4F73" w:rsidRDefault="00461BB0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F412B3" w:rsidRPr="00B85310" w14:paraId="6A739235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61FB3F49" w14:textId="2C8AE26C" w:rsidR="00F412B3" w:rsidRPr="008334BC" w:rsidRDefault="004328C2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9:30am – 9:45am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7EB7C0FC" w14:textId="77777777" w:rsidR="00F412B3" w:rsidRPr="008334BC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Break</w:t>
            </w:r>
          </w:p>
        </w:tc>
      </w:tr>
      <w:tr w:rsidR="00563C2A" w:rsidRPr="0065464D" w14:paraId="3D2545A2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7B2EE3CA" w14:textId="77777777" w:rsidR="00563C2A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9:45pm – 11:15am</w:t>
            </w:r>
          </w:p>
          <w:p w14:paraId="50E5A8CE" w14:textId="77777777" w:rsidR="00563C2A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EBCF576" w14:textId="6534CEE3" w:rsidR="00563C2A" w:rsidRPr="0065464D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6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62219385" w14:textId="77777777" w:rsidR="00563C2A" w:rsidRPr="007B4F73" w:rsidRDefault="00563C2A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6</w:t>
            </w:r>
          </w:p>
        </w:tc>
      </w:tr>
      <w:tr w:rsidR="00563C2A" w:rsidRPr="0065464D" w14:paraId="314F687E" w14:textId="77777777" w:rsidTr="00563C2A">
        <w:trPr>
          <w:trHeight w:val="175"/>
        </w:trPr>
        <w:tc>
          <w:tcPr>
            <w:tcW w:w="2301" w:type="dxa"/>
            <w:vMerge/>
          </w:tcPr>
          <w:p w14:paraId="571EDD67" w14:textId="77777777" w:rsidR="00563C2A" w:rsidRPr="0065464D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59D2838B" w14:textId="1E6839B8" w:rsidR="00563C2A" w:rsidRPr="007B4F73" w:rsidRDefault="00563C2A" w:rsidP="00961484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6A – </w:t>
            </w:r>
            <w:r w:rsidR="00961484">
              <w:rPr>
                <w:b w:val="0"/>
                <w:color w:val="C0504D" w:themeColor="accent2"/>
                <w:sz w:val="22"/>
                <w:szCs w:val="22"/>
              </w:rPr>
              <w:t>Exempt Vs. Non-Exempt Employees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5518BE75" w14:textId="02BAF841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563C2A" w:rsidRPr="0065464D" w14:paraId="64C1844C" w14:textId="77777777" w:rsidTr="00563C2A">
        <w:trPr>
          <w:trHeight w:val="175"/>
        </w:trPr>
        <w:tc>
          <w:tcPr>
            <w:tcW w:w="2301" w:type="dxa"/>
            <w:vMerge/>
          </w:tcPr>
          <w:p w14:paraId="4A01780F" w14:textId="77777777" w:rsidR="00563C2A" w:rsidRPr="0065464D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7ABEBF39" w14:textId="62F09504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6B – Dialog on the FLSA and FMLA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567A8BF" w14:textId="4AC17553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563C2A" w:rsidRPr="0065464D" w14:paraId="3CF0EA32" w14:textId="77777777" w:rsidTr="00563C2A">
        <w:trPr>
          <w:trHeight w:val="175"/>
        </w:trPr>
        <w:tc>
          <w:tcPr>
            <w:tcW w:w="2301" w:type="dxa"/>
            <w:vMerge/>
          </w:tcPr>
          <w:p w14:paraId="6EFD3A70" w14:textId="77777777" w:rsidR="00563C2A" w:rsidRPr="0065464D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5631ACDD" w14:textId="4291ADFE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>6C</w:t>
            </w:r>
            <w:r>
              <w:rPr>
                <w:b w:val="0"/>
                <w:color w:val="C0504D" w:themeColor="accent2"/>
                <w:sz w:val="22"/>
                <w:szCs w:val="22"/>
              </w:rPr>
              <w:t xml:space="preserve"> </w:t>
            </w: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– Immigration Summary and Employment Tax Implications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03B7CAEF" w14:textId="7A2AC76D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563C2A" w:rsidRPr="0065464D" w14:paraId="53C52DA6" w14:textId="77777777" w:rsidTr="00563C2A">
        <w:trPr>
          <w:trHeight w:val="175"/>
        </w:trPr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015562EC" w14:textId="77777777" w:rsidR="00563C2A" w:rsidRPr="0065464D" w:rsidRDefault="00563C2A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3AB2D88F" w14:textId="15226104" w:rsidR="00563C2A" w:rsidRPr="00563C2A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>
              <w:rPr>
                <w:b w:val="0"/>
                <w:color w:val="C0504D" w:themeColor="accent2"/>
                <w:sz w:val="22"/>
                <w:szCs w:val="22"/>
              </w:rPr>
              <w:t>6D</w:t>
            </w:r>
            <w:r w:rsidRPr="00563C2A">
              <w:rPr>
                <w:b w:val="0"/>
                <w:color w:val="C0504D" w:themeColor="accent2"/>
                <w:sz w:val="22"/>
                <w:szCs w:val="22"/>
              </w:rPr>
              <w:t xml:space="preserve"> – Third Party Sick Pay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43C0BAA5" w14:textId="76E14221" w:rsidR="00563C2A" w:rsidRPr="007B4F73" w:rsidRDefault="00563C2A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F412B3" w:rsidRPr="00B85310" w14:paraId="6A438D9B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763019F9" w14:textId="5AD23336" w:rsidR="00F412B3" w:rsidRPr="008334BC" w:rsidRDefault="004328C2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11:15am – 11:30am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2E616A9B" w14:textId="77777777" w:rsidR="00F412B3" w:rsidRPr="008334BC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Break</w:t>
            </w:r>
          </w:p>
        </w:tc>
      </w:tr>
      <w:tr w:rsidR="0088779D" w:rsidRPr="0065464D" w14:paraId="4823233A" w14:textId="77777777" w:rsidTr="00461BB0">
        <w:trPr>
          <w:trHeight w:val="160"/>
        </w:trPr>
        <w:tc>
          <w:tcPr>
            <w:tcW w:w="2301" w:type="dxa"/>
            <w:vMerge w:val="restart"/>
          </w:tcPr>
          <w:p w14:paraId="0B0DA10F" w14:textId="77777777" w:rsidR="0088779D" w:rsidRDefault="0088779D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11:30am – 12:30pm</w:t>
            </w:r>
          </w:p>
          <w:p w14:paraId="24E88236" w14:textId="77777777" w:rsidR="0088779D" w:rsidRDefault="0088779D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9C5038" w14:textId="273C04B5" w:rsidR="0088779D" w:rsidRPr="0065464D" w:rsidRDefault="0088779D" w:rsidP="004328C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7</w:t>
            </w:r>
          </w:p>
        </w:tc>
        <w:tc>
          <w:tcPr>
            <w:tcW w:w="8319" w:type="dxa"/>
            <w:gridSpan w:val="4"/>
            <w:shd w:val="clear" w:color="auto" w:fill="D9D9D9" w:themeFill="background1" w:themeFillShade="D9"/>
          </w:tcPr>
          <w:p w14:paraId="53BE572C" w14:textId="77777777" w:rsidR="0088779D" w:rsidRPr="007B4F73" w:rsidRDefault="0088779D" w:rsidP="00B853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B4F73">
              <w:rPr>
                <w:rFonts w:ascii="Century Gothic" w:hAnsi="Century Gothic"/>
                <w:b/>
                <w:sz w:val="22"/>
                <w:szCs w:val="22"/>
              </w:rPr>
              <w:t>Workshop 7</w:t>
            </w:r>
          </w:p>
        </w:tc>
      </w:tr>
      <w:tr w:rsidR="0088779D" w:rsidRPr="0065464D" w14:paraId="7A03BDE8" w14:textId="77777777" w:rsidTr="0088779D">
        <w:trPr>
          <w:trHeight w:val="140"/>
        </w:trPr>
        <w:tc>
          <w:tcPr>
            <w:tcW w:w="2301" w:type="dxa"/>
            <w:vMerge/>
          </w:tcPr>
          <w:p w14:paraId="3B9CEED8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752423EB" w14:textId="39980E8D" w:rsidR="0088779D" w:rsidRPr="007B4F73" w:rsidRDefault="0088779D" w:rsidP="0088779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>7A – ACA – Employer Reporting Requirements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73C8D0EB" w14:textId="7B2C7F7F" w:rsidR="0088779D" w:rsidRPr="007B4F73" w:rsidRDefault="0088779D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88779D" w:rsidRPr="0065464D" w14:paraId="7D3095C1" w14:textId="77777777" w:rsidTr="0088779D">
        <w:trPr>
          <w:trHeight w:val="140"/>
        </w:trPr>
        <w:tc>
          <w:tcPr>
            <w:tcW w:w="2301" w:type="dxa"/>
            <w:vMerge/>
          </w:tcPr>
          <w:p w14:paraId="75D04A76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1478D914" w14:textId="33BECBAA" w:rsidR="0088779D" w:rsidRPr="007B4F73" w:rsidRDefault="0088779D" w:rsidP="0088779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7B – Employee Benefits &amp; Adoption Rates for a Successful </w:t>
            </w:r>
            <w:proofErr w:type="spellStart"/>
            <w:r w:rsidRPr="007B4F73">
              <w:rPr>
                <w:b w:val="0"/>
                <w:color w:val="C0504D" w:themeColor="accent2"/>
                <w:sz w:val="22"/>
                <w:szCs w:val="22"/>
              </w:rPr>
              <w:t>Paycard</w:t>
            </w:r>
            <w:proofErr w:type="spellEnd"/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 Program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52C57BF0" w14:textId="711A2E8D" w:rsidR="0088779D" w:rsidRPr="007B4F73" w:rsidRDefault="0088779D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88779D" w:rsidRPr="0065464D" w14:paraId="425D0E8A" w14:textId="77777777" w:rsidTr="0088779D">
        <w:trPr>
          <w:trHeight w:val="140"/>
        </w:trPr>
        <w:tc>
          <w:tcPr>
            <w:tcW w:w="2301" w:type="dxa"/>
            <w:vMerge/>
          </w:tcPr>
          <w:p w14:paraId="4BEDF8B6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2531586E" w14:textId="41855947" w:rsidR="0088779D" w:rsidRPr="007B4F73" w:rsidRDefault="0088779D" w:rsidP="0088779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7C – </w:t>
            </w:r>
            <w:r>
              <w:rPr>
                <w:b w:val="0"/>
                <w:color w:val="C0504D" w:themeColor="accent2"/>
                <w:sz w:val="22"/>
                <w:szCs w:val="22"/>
              </w:rPr>
              <w:t>Wage &amp; Hour Traps &amp; Best Practices for Employers</w:t>
            </w:r>
            <w:r w:rsidRPr="007B4F73">
              <w:rPr>
                <w:b w:val="0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036B31AB" w14:textId="1F76A1FE" w:rsidR="0088779D" w:rsidRPr="007B4F73" w:rsidRDefault="0088779D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88779D" w:rsidRPr="0065464D" w14:paraId="52B9E5B9" w14:textId="77777777" w:rsidTr="0088779D">
        <w:trPr>
          <w:trHeight w:val="140"/>
        </w:trPr>
        <w:tc>
          <w:tcPr>
            <w:tcW w:w="2301" w:type="dxa"/>
            <w:vMerge/>
            <w:tcBorders>
              <w:bottom w:val="single" w:sz="4" w:space="0" w:color="auto"/>
            </w:tcBorders>
          </w:tcPr>
          <w:p w14:paraId="07039E6D" w14:textId="77777777" w:rsidR="0088779D" w:rsidRPr="0065464D" w:rsidRDefault="00887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270C571C" w14:textId="774B8B8E" w:rsidR="0088779D" w:rsidRPr="007B4F73" w:rsidRDefault="0088779D" w:rsidP="0088779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  <w:r>
              <w:rPr>
                <w:b w:val="0"/>
                <w:color w:val="C0504D" w:themeColor="accent2"/>
                <w:sz w:val="22"/>
                <w:szCs w:val="22"/>
              </w:rPr>
              <w:t xml:space="preserve">7D – </w:t>
            </w:r>
            <w:proofErr w:type="spellStart"/>
            <w:r>
              <w:rPr>
                <w:b w:val="0"/>
                <w:color w:val="C0504D" w:themeColor="accent2"/>
                <w:sz w:val="22"/>
                <w:szCs w:val="22"/>
              </w:rPr>
              <w:t>Paycards</w:t>
            </w:r>
            <w:proofErr w:type="spellEnd"/>
            <w:r>
              <w:rPr>
                <w:b w:val="0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0E16A5B" w14:textId="482DFB3E" w:rsidR="0088779D" w:rsidRPr="007B4F73" w:rsidRDefault="0088779D" w:rsidP="0065464D">
            <w:pPr>
              <w:pStyle w:val="Style1"/>
              <w:rPr>
                <w:b w:val="0"/>
                <w:color w:val="C0504D" w:themeColor="accent2"/>
                <w:sz w:val="22"/>
                <w:szCs w:val="22"/>
              </w:rPr>
            </w:pPr>
          </w:p>
        </w:tc>
      </w:tr>
      <w:tr w:rsidR="00F412B3" w:rsidRPr="00B85310" w14:paraId="3F5A6105" w14:textId="77777777" w:rsidTr="00461BB0">
        <w:trPr>
          <w:trHeight w:val="315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4C236097" w14:textId="1A9F0EF9" w:rsidR="00F412B3" w:rsidRPr="008334BC" w:rsidRDefault="00607E18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12:30pm – 1:30pm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043D5108" w14:textId="77777777" w:rsidR="00F412B3" w:rsidRPr="008334BC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 w:cs="Verdana"/>
                <w:sz w:val="22"/>
                <w:szCs w:val="22"/>
              </w:rPr>
              <w:t>Lunch Buffet / Charity Recognition</w:t>
            </w:r>
          </w:p>
        </w:tc>
      </w:tr>
      <w:tr w:rsidR="00F412B3" w:rsidRPr="0065464D" w14:paraId="3437ECDD" w14:textId="77777777" w:rsidTr="00461BB0">
        <w:trPr>
          <w:trHeight w:val="315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0948D0BD" w14:textId="70B1E5E9" w:rsidR="00F412B3" w:rsidRPr="0065464D" w:rsidRDefault="00607E18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1:30pm – 2:30pm</w:t>
            </w:r>
          </w:p>
        </w:tc>
        <w:tc>
          <w:tcPr>
            <w:tcW w:w="831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497CA6EB" w14:textId="77777777" w:rsidR="00F412B3" w:rsidRPr="0065464D" w:rsidRDefault="00F412B3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>Closing Session</w:t>
            </w:r>
          </w:p>
          <w:p w14:paraId="4E1C716B" w14:textId="77777777" w:rsidR="00F412B3" w:rsidRPr="0065464D" w:rsidRDefault="00F412B3" w:rsidP="00F412B3">
            <w:pPr>
              <w:rPr>
                <w:rFonts w:ascii="Century Gothic" w:hAnsi="Century Gothic"/>
                <w:sz w:val="22"/>
                <w:szCs w:val="22"/>
              </w:rPr>
            </w:pPr>
            <w:r w:rsidRPr="0065464D">
              <w:rPr>
                <w:rFonts w:ascii="Century Gothic" w:hAnsi="Century Gothic"/>
                <w:sz w:val="22"/>
                <w:szCs w:val="22"/>
              </w:rPr>
              <w:t xml:space="preserve">Phil </w:t>
            </w:r>
            <w:proofErr w:type="spellStart"/>
            <w:r w:rsidRPr="0065464D">
              <w:rPr>
                <w:rFonts w:ascii="Century Gothic" w:hAnsi="Century Gothic"/>
                <w:sz w:val="22"/>
                <w:szCs w:val="22"/>
              </w:rPr>
              <w:t>Hedgspeth</w:t>
            </w:r>
            <w:proofErr w:type="spellEnd"/>
            <w:r w:rsidRPr="0065464D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65464D">
              <w:rPr>
                <w:rFonts w:ascii="Century Gothic" w:hAnsi="Century Gothic"/>
                <w:sz w:val="22"/>
                <w:szCs w:val="22"/>
              </w:rPr>
              <w:t>HelpNet</w:t>
            </w:r>
            <w:proofErr w:type="spellEnd"/>
            <w:r w:rsidRPr="0065464D"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bookmarkStart w:id="1" w:name="OLE_LINK3"/>
            <w:bookmarkStart w:id="2" w:name="OLE_LINK4"/>
            <w:r w:rsidRPr="0065464D">
              <w:rPr>
                <w:rFonts w:ascii="Century Gothic" w:hAnsi="Century Gothic"/>
                <w:sz w:val="22"/>
                <w:szCs w:val="22"/>
              </w:rPr>
              <w:t xml:space="preserve">Vision for the Future; 5 Principles for Protecting Perception </w:t>
            </w:r>
            <w:bookmarkEnd w:id="1"/>
            <w:bookmarkEnd w:id="2"/>
          </w:p>
        </w:tc>
      </w:tr>
      <w:tr w:rsidR="00F412B3" w:rsidRPr="008334BC" w14:paraId="2C393274" w14:textId="77777777" w:rsidTr="00461BB0">
        <w:trPr>
          <w:trHeight w:val="315"/>
        </w:trPr>
        <w:tc>
          <w:tcPr>
            <w:tcW w:w="2301" w:type="dxa"/>
            <w:shd w:val="clear" w:color="auto" w:fill="FFCC99"/>
          </w:tcPr>
          <w:p w14:paraId="6086AFB4" w14:textId="4777AF80" w:rsidR="00F412B3" w:rsidRPr="008334BC" w:rsidRDefault="00607E18" w:rsidP="008334B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2:30pm – 3:30pm</w:t>
            </w:r>
          </w:p>
        </w:tc>
        <w:tc>
          <w:tcPr>
            <w:tcW w:w="8319" w:type="dxa"/>
            <w:gridSpan w:val="4"/>
            <w:shd w:val="clear" w:color="auto" w:fill="FFCC99"/>
          </w:tcPr>
          <w:p w14:paraId="2A0F68EE" w14:textId="56B5E828" w:rsidR="00F412B3" w:rsidRPr="008334BC" w:rsidRDefault="00607E18" w:rsidP="00607E18">
            <w:pPr>
              <w:rPr>
                <w:rFonts w:ascii="Century Gothic" w:hAnsi="Century Gothic"/>
                <w:sz w:val="22"/>
                <w:szCs w:val="22"/>
              </w:rPr>
            </w:pPr>
            <w:r w:rsidRPr="008334BC">
              <w:rPr>
                <w:rFonts w:ascii="Century Gothic" w:hAnsi="Century Gothic"/>
                <w:sz w:val="22"/>
                <w:szCs w:val="22"/>
              </w:rPr>
              <w:t>Conference Wrap Up / Raffle Giveaways / RCH Distribution</w:t>
            </w:r>
          </w:p>
        </w:tc>
      </w:tr>
      <w:tr w:rsidR="00F412B3" w:rsidRPr="0065464D" w14:paraId="0486CB27" w14:textId="77777777" w:rsidTr="00461BB0">
        <w:trPr>
          <w:trHeight w:val="315"/>
        </w:trPr>
        <w:tc>
          <w:tcPr>
            <w:tcW w:w="2301" w:type="dxa"/>
          </w:tcPr>
          <w:p w14:paraId="29514443" w14:textId="77777777" w:rsidR="00F412B3" w:rsidRPr="0065464D" w:rsidRDefault="00F412B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9" w:type="dxa"/>
            <w:gridSpan w:val="4"/>
          </w:tcPr>
          <w:p w14:paraId="2DB49A0E" w14:textId="77777777" w:rsidR="00F412B3" w:rsidRPr="0065464D" w:rsidRDefault="00F412B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22C5642" w14:textId="77777777" w:rsidR="00486EB7" w:rsidRDefault="00486EB7"/>
    <w:sectPr w:rsidR="00486EB7" w:rsidSect="00612E3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E69" w14:textId="77777777" w:rsidR="001978E1" w:rsidRDefault="001978E1" w:rsidP="0065464D">
      <w:r>
        <w:separator/>
      </w:r>
    </w:p>
  </w:endnote>
  <w:endnote w:type="continuationSeparator" w:id="0">
    <w:p w14:paraId="0125BECF" w14:textId="77777777" w:rsidR="001978E1" w:rsidRDefault="001978E1" w:rsidP="006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wigley">
    <w:panose1 w:val="02000000000000000000"/>
    <w:charset w:val="00"/>
    <w:family w:val="auto"/>
    <w:pitch w:val="variable"/>
    <w:sig w:usb0="8000002F" w:usb1="10000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F992" w14:textId="77777777" w:rsidR="001978E1" w:rsidRDefault="001978E1" w:rsidP="0065464D">
      <w:r>
        <w:separator/>
      </w:r>
    </w:p>
  </w:footnote>
  <w:footnote w:type="continuationSeparator" w:id="0">
    <w:p w14:paraId="7C8F2840" w14:textId="77777777" w:rsidR="001978E1" w:rsidRDefault="001978E1" w:rsidP="00654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FC5621E828A51428969E2C3D8851E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B3E3BAB" w14:textId="77777777" w:rsidR="001978E1" w:rsidRPr="005E04E9" w:rsidRDefault="001978E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2015 Michigan Statewide Payroll Conference Agenda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CD9803B6F7A764B983337D4CA06E71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D83FCC8" w14:textId="77777777" w:rsidR="001978E1" w:rsidRPr="005E04E9" w:rsidRDefault="001978E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6B8544DE" w14:textId="77777777" w:rsidR="001978E1" w:rsidRDefault="001978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32"/>
        <w:szCs w:val="32"/>
      </w:rPr>
      <w:alias w:val="Title"/>
      <w:id w:val="16133220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1FF0AFB" w14:textId="77777777" w:rsidR="001978E1" w:rsidRPr="007B4F73" w:rsidRDefault="001978E1" w:rsidP="007B4F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entury Gothic" w:hAnsi="Century Gothic"/>
            <w:sz w:val="32"/>
            <w:szCs w:val="32"/>
          </w:rPr>
        </w:pPr>
        <w:r w:rsidRPr="007B4F73">
          <w:rPr>
            <w:rFonts w:ascii="Century Gothic" w:hAnsi="Century Gothic"/>
            <w:sz w:val="32"/>
            <w:szCs w:val="32"/>
          </w:rPr>
          <w:t>2015 Michigan Statewide Payroll Conference Agenda</w:t>
        </w:r>
      </w:p>
    </w:sdtContent>
  </w:sdt>
  <w:p w14:paraId="105526D0" w14:textId="77777777" w:rsidR="001978E1" w:rsidRDefault="001978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5F0"/>
    <w:multiLevelType w:val="hybridMultilevel"/>
    <w:tmpl w:val="CA8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6238"/>
    <w:multiLevelType w:val="hybridMultilevel"/>
    <w:tmpl w:val="9FC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24CA"/>
    <w:multiLevelType w:val="hybridMultilevel"/>
    <w:tmpl w:val="2BB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206C2"/>
    <w:multiLevelType w:val="hybridMultilevel"/>
    <w:tmpl w:val="D08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1"/>
    <w:rsid w:val="001978E1"/>
    <w:rsid w:val="001F7A6D"/>
    <w:rsid w:val="00304250"/>
    <w:rsid w:val="004328C2"/>
    <w:rsid w:val="00461BB0"/>
    <w:rsid w:val="00486EB7"/>
    <w:rsid w:val="00563C2A"/>
    <w:rsid w:val="00607E18"/>
    <w:rsid w:val="00612E33"/>
    <w:rsid w:val="0065464D"/>
    <w:rsid w:val="00727A11"/>
    <w:rsid w:val="00791C84"/>
    <w:rsid w:val="007B4F73"/>
    <w:rsid w:val="008334BC"/>
    <w:rsid w:val="0088779D"/>
    <w:rsid w:val="00961484"/>
    <w:rsid w:val="009B57C8"/>
    <w:rsid w:val="00B85310"/>
    <w:rsid w:val="00E5136D"/>
    <w:rsid w:val="00F412B3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9F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11"/>
    <w:pPr>
      <w:ind w:left="720"/>
      <w:contextualSpacing/>
    </w:pPr>
  </w:style>
  <w:style w:type="paragraph" w:customStyle="1" w:styleId="Style1">
    <w:name w:val="Style1"/>
    <w:basedOn w:val="Heading2"/>
    <w:qFormat/>
    <w:rsid w:val="0065464D"/>
    <w:pPr>
      <w:spacing w:before="40"/>
    </w:pPr>
    <w:rPr>
      <w:rFonts w:ascii="Century Gothic" w:hAnsi="Century Gothic"/>
      <w:bCs w:val="0"/>
      <w:color w:val="943634" w:themeColor="accent2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4D"/>
  </w:style>
  <w:style w:type="paragraph" w:styleId="Footer">
    <w:name w:val="footer"/>
    <w:basedOn w:val="Normal"/>
    <w:link w:val="FooterChar"/>
    <w:uiPriority w:val="99"/>
    <w:unhideWhenUsed/>
    <w:rsid w:val="0065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4D"/>
  </w:style>
  <w:style w:type="paragraph" w:styleId="BalloonText">
    <w:name w:val="Balloon Text"/>
    <w:basedOn w:val="Normal"/>
    <w:link w:val="BalloonTextChar"/>
    <w:uiPriority w:val="99"/>
    <w:semiHidden/>
    <w:unhideWhenUsed/>
    <w:rsid w:val="00B8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11"/>
    <w:pPr>
      <w:ind w:left="720"/>
      <w:contextualSpacing/>
    </w:pPr>
  </w:style>
  <w:style w:type="paragraph" w:customStyle="1" w:styleId="Style1">
    <w:name w:val="Style1"/>
    <w:basedOn w:val="Heading2"/>
    <w:qFormat/>
    <w:rsid w:val="0065464D"/>
    <w:pPr>
      <w:spacing w:before="40"/>
    </w:pPr>
    <w:rPr>
      <w:rFonts w:ascii="Century Gothic" w:hAnsi="Century Gothic"/>
      <w:bCs w:val="0"/>
      <w:color w:val="943634" w:themeColor="accent2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4D"/>
  </w:style>
  <w:style w:type="paragraph" w:styleId="Footer">
    <w:name w:val="footer"/>
    <w:basedOn w:val="Normal"/>
    <w:link w:val="FooterChar"/>
    <w:uiPriority w:val="99"/>
    <w:unhideWhenUsed/>
    <w:rsid w:val="0065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4D"/>
  </w:style>
  <w:style w:type="paragraph" w:styleId="BalloonText">
    <w:name w:val="Balloon Text"/>
    <w:basedOn w:val="Normal"/>
    <w:link w:val="BalloonTextChar"/>
    <w:uiPriority w:val="99"/>
    <w:semiHidden/>
    <w:unhideWhenUsed/>
    <w:rsid w:val="00B8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5621E828A51428969E2C3D885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E2A0-5840-1944-936E-A9CECEB3F0D3}"/>
      </w:docPartPr>
      <w:docPartBody>
        <w:p w:rsidR="00E151C2" w:rsidRDefault="00E151C2" w:rsidP="00E151C2">
          <w:pPr>
            <w:pStyle w:val="5FC5621E828A51428969E2C3D8851E22"/>
          </w:pPr>
          <w:r>
            <w:t>[Type the document title]</w:t>
          </w:r>
        </w:p>
      </w:docPartBody>
    </w:docPart>
    <w:docPart>
      <w:docPartPr>
        <w:name w:val="9CD9803B6F7A764B983337D4CA06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D17E-52E5-F645-B594-C10C8D068120}"/>
      </w:docPartPr>
      <w:docPartBody>
        <w:p w:rsidR="00E151C2" w:rsidRDefault="00E151C2" w:rsidP="00E151C2">
          <w:pPr>
            <w:pStyle w:val="9CD9803B6F7A764B983337D4CA06E71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wigley">
    <w:panose1 w:val="02000000000000000000"/>
    <w:charset w:val="00"/>
    <w:family w:val="auto"/>
    <w:pitch w:val="variable"/>
    <w:sig w:usb0="8000002F" w:usb1="10000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2"/>
    <w:rsid w:val="00513BBA"/>
    <w:rsid w:val="00E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5621E828A51428969E2C3D8851E22">
    <w:name w:val="5FC5621E828A51428969E2C3D8851E22"/>
    <w:rsid w:val="00E151C2"/>
  </w:style>
  <w:style w:type="paragraph" w:customStyle="1" w:styleId="9CD9803B6F7A764B983337D4CA06E715">
    <w:name w:val="9CD9803B6F7A764B983337D4CA06E715"/>
    <w:rsid w:val="00E151C2"/>
  </w:style>
  <w:style w:type="paragraph" w:customStyle="1" w:styleId="A865B232389BE3409C87E780AAD2395F">
    <w:name w:val="A865B232389BE3409C87E780AAD2395F"/>
    <w:rsid w:val="00E151C2"/>
  </w:style>
  <w:style w:type="paragraph" w:customStyle="1" w:styleId="F08A9FE79C21AC468C5BF4713618157C">
    <w:name w:val="F08A9FE79C21AC468C5BF4713618157C"/>
    <w:rsid w:val="00E151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5621E828A51428969E2C3D8851E22">
    <w:name w:val="5FC5621E828A51428969E2C3D8851E22"/>
    <w:rsid w:val="00E151C2"/>
  </w:style>
  <w:style w:type="paragraph" w:customStyle="1" w:styleId="9CD9803B6F7A764B983337D4CA06E715">
    <w:name w:val="9CD9803B6F7A764B983337D4CA06E715"/>
    <w:rsid w:val="00E151C2"/>
  </w:style>
  <w:style w:type="paragraph" w:customStyle="1" w:styleId="A865B232389BE3409C87E780AAD2395F">
    <w:name w:val="A865B232389BE3409C87E780AAD2395F"/>
    <w:rsid w:val="00E151C2"/>
  </w:style>
  <w:style w:type="paragraph" w:customStyle="1" w:styleId="F08A9FE79C21AC468C5BF4713618157C">
    <w:name w:val="F08A9FE79C21AC468C5BF4713618157C"/>
    <w:rsid w:val="00E1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07DFE-325A-AA45-99E0-C5743131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Michigan Statewide Payroll Conference Agenda</dc:title>
  <dc:subject/>
  <dc:creator>Dawn Stephans</dc:creator>
  <cp:keywords/>
  <dc:description/>
  <cp:lastModifiedBy>Dawn Stephans</cp:lastModifiedBy>
  <cp:revision>3</cp:revision>
  <cp:lastPrinted>2015-06-14T21:42:00Z</cp:lastPrinted>
  <dcterms:created xsi:type="dcterms:W3CDTF">2015-07-01T01:04:00Z</dcterms:created>
  <dcterms:modified xsi:type="dcterms:W3CDTF">2015-07-04T03:10:00Z</dcterms:modified>
</cp:coreProperties>
</file>