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9C" w:rsidRDefault="00112000">
      <w:pPr>
        <w:pStyle w:val="Heading1"/>
        <w:rPr>
          <w:rFonts w:ascii="Calibri" w:hAnsi="Calibri" w:cs="Calibri"/>
          <w:sz w:val="28"/>
        </w:rPr>
      </w:pPr>
      <w:r>
        <w:rPr>
          <w:rFonts w:ascii="Calibri" w:hAnsi="Calibri" w:cs="Calibri"/>
          <w:sz w:val="28"/>
        </w:rPr>
        <w:t>MCCC PTAP</w:t>
      </w:r>
    </w:p>
    <w:p w:rsidR="00BB699C" w:rsidRDefault="00112000">
      <w:pPr>
        <w:rPr>
          <w:rFonts w:ascii="Calibri" w:hAnsi="Calibri" w:cs="Calibri"/>
          <w:sz w:val="28"/>
        </w:rPr>
      </w:pPr>
      <w:r>
        <w:rPr>
          <w:rFonts w:ascii="Calibri" w:hAnsi="Calibri" w:cs="Calibri"/>
          <w:sz w:val="28"/>
        </w:rPr>
        <w:t xml:space="preserve">Practical Examination             </w:t>
      </w:r>
    </w:p>
    <w:p w:rsidR="00BB699C" w:rsidRDefault="00112000">
      <w:pPr>
        <w:rPr>
          <w:rFonts w:ascii="Calibri" w:hAnsi="Calibri" w:cs="Calibri"/>
          <w:sz w:val="28"/>
        </w:rPr>
      </w:pPr>
      <w:r>
        <w:rPr>
          <w:rFonts w:ascii="Calibri" w:hAnsi="Calibri" w:cs="Calibri"/>
          <w:sz w:val="28"/>
        </w:rPr>
        <w:t>Fall Semester:  PTA 210 &amp; PTA 211</w:t>
      </w:r>
    </w:p>
    <w:p w:rsidR="00BB699C" w:rsidRDefault="00BB699C"/>
    <w:p w:rsidR="00BB699C" w:rsidRPr="00112000" w:rsidRDefault="00112000" w:rsidP="00112000">
      <w:pPr>
        <w:pStyle w:val="Heading2"/>
        <w:rPr>
          <w:sz w:val="32"/>
        </w:rPr>
      </w:pPr>
      <w:r>
        <w:rPr>
          <w:sz w:val="32"/>
        </w:rPr>
        <w:t xml:space="preserve">Physical Therapy Initial SOAP </w:t>
      </w:r>
      <w:bookmarkStart w:id="0" w:name="_GoBack"/>
      <w:bookmarkEnd w:id="0"/>
      <w:r w:rsidRPr="00112000">
        <w:rPr>
          <w:sz w:val="32"/>
        </w:rPr>
        <w:t>Evaluation</w:t>
      </w:r>
    </w:p>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745"/>
        <w:gridCol w:w="4831"/>
      </w:tblGrid>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r>
              <w:t>Patient Name: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rPr>
                <w:color w:val="0070C0"/>
              </w:rPr>
            </w:pPr>
            <w:r>
              <w:t xml:space="preserve">Diagnosis:  </w:t>
            </w:r>
            <w:r>
              <w:rPr>
                <w:color w:val="0070C0"/>
              </w:rPr>
              <w:t>Diabetes Mellitus and left calcaneal wound</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rPr>
                <w:color w:val="0070C0"/>
              </w:rPr>
            </w:pPr>
            <w:r>
              <w:t xml:space="preserve">Age:  </w:t>
            </w:r>
            <w:r>
              <w:rPr>
                <w:color w:val="0070C0"/>
              </w:rPr>
              <w:t>78 years old</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rPr>
                <w:color w:val="0070C0"/>
              </w:rPr>
            </w:pPr>
            <w:r>
              <w:t xml:space="preserve">Precautions:  </w:t>
            </w:r>
            <w:r>
              <w:rPr>
                <w:b/>
                <w:color w:val="0070C0"/>
              </w:rPr>
              <w:t>Left</w:t>
            </w:r>
            <w:r>
              <w:rPr>
                <w:color w:val="0070C0"/>
              </w:rPr>
              <w:t xml:space="preserve"> LE TTWB</w:t>
            </w:r>
          </w:p>
          <w:p w:rsidR="00BB699C" w:rsidRDefault="00BB699C"/>
        </w:tc>
      </w:tr>
    </w:tbl>
    <w:p w:rsidR="00BB699C" w:rsidRDefault="00BB699C"/>
    <w:p w:rsidR="00BB699C" w:rsidRDefault="00112000">
      <w:pPr>
        <w:pStyle w:val="Heading4"/>
        <w:spacing w:line="360" w:lineRule="auto"/>
      </w:pPr>
      <w:r>
        <w:t>SUBJECTIVE</w:t>
      </w:r>
    </w:p>
    <w:p w:rsidR="00BB699C" w:rsidRDefault="00112000">
      <w:pPr>
        <w:spacing w:line="360" w:lineRule="auto"/>
      </w:pPr>
      <w:r>
        <w:t>History</w:t>
      </w:r>
      <w:r>
        <w:rPr>
          <w:b/>
          <w:bCs/>
        </w:rPr>
        <w:t>:</w:t>
      </w:r>
      <w:r>
        <w:t xml:space="preserve">  _</w:t>
      </w:r>
      <w:r>
        <w:rPr>
          <w:color w:val="0070C0"/>
          <w:u w:val="single"/>
        </w:rPr>
        <w:t>Patient reports that she had pneumonia 7 months ago and because she was in bed for so long with pneumonia, she developed a pressure wound on her left calcaneus.  While the pneumonia is gone, the wound hasn’t healed.  She reports that she has diabetic ne</w:t>
      </w:r>
      <w:r>
        <w:rPr>
          <w:color w:val="0070C0"/>
          <w:u w:val="single"/>
        </w:rPr>
        <w:t>uropathies throughout her left LE and that she is not as active as she used to be</w:t>
      </w:r>
      <w:r>
        <w:rPr>
          <w:u w:val="single"/>
        </w:rPr>
        <w:t>._____</w:t>
      </w:r>
      <w:r>
        <w:t>____________</w:t>
      </w:r>
    </w:p>
    <w:p w:rsidR="00BB699C" w:rsidRDefault="00BB699C"/>
    <w:p w:rsidR="00BB699C" w:rsidRDefault="00112000">
      <w:r>
        <w:t>Job Description: ___</w:t>
      </w:r>
      <w:r>
        <w:rPr>
          <w:color w:val="0070C0"/>
          <w:u w:val="single"/>
        </w:rPr>
        <w:t>retired</w:t>
      </w:r>
      <w:r>
        <w:t>_______________________________________________________</w:t>
      </w:r>
    </w:p>
    <w:p w:rsidR="00BB699C" w:rsidRDefault="00BB699C"/>
    <w:p w:rsidR="00BB699C" w:rsidRDefault="00112000">
      <w:pPr>
        <w:pStyle w:val="Heading3"/>
        <w:jc w:val="left"/>
        <w:rPr>
          <w:sz w:val="24"/>
        </w:rPr>
      </w:pPr>
      <w:r>
        <w:rPr>
          <w:sz w:val="24"/>
        </w:rPr>
        <w:t xml:space="preserve"> Pain:</w:t>
      </w:r>
      <w:r>
        <w:pict>
          <v:rect id="_x0000_s1026" style="position:absolute;left:0;text-align:left;margin-left:115.9pt;margin-top:-1.7pt;width:254.1pt;height:77.85pt;z-index:251657728;mso-wrap-distance-left:9pt;mso-wrap-distance-right:9pt;mso-position-horizontal-relative:text;mso-position-vertical-relative:text">
            <v:fill opacity="0"/>
            <v:textbox>
              <w:txbxContent>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737"/>
                    <w:gridCol w:w="3144"/>
                  </w:tblGrid>
                  <w:tr w:rsidR="00BB699C">
                    <w:trPr>
                      <w:trHeight w:val="306"/>
                    </w:trPr>
                    <w:tc>
                      <w:tcPr>
                        <w:tcW w:w="1764"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Location:</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color w:val="0070C0"/>
                          </w:rPr>
                        </w:pPr>
                        <w:r>
                          <w:rPr>
                            <w:color w:val="0070C0"/>
                          </w:rPr>
                          <w:t>Left ankle</w:t>
                        </w:r>
                      </w:p>
                    </w:tc>
                  </w:tr>
                  <w:tr w:rsidR="00BB699C">
                    <w:trPr>
                      <w:trHeight w:val="306"/>
                    </w:trPr>
                    <w:tc>
                      <w:tcPr>
                        <w:tcW w:w="1764"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0-10 Scale:</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color w:val="0070C0"/>
                          </w:rPr>
                        </w:pPr>
                        <w:r>
                          <w:rPr>
                            <w:color w:val="0070C0"/>
                          </w:rPr>
                          <w:t>6/10 at worst</w:t>
                        </w:r>
                      </w:p>
                    </w:tc>
                  </w:tr>
                  <w:tr w:rsidR="00BB699C">
                    <w:trPr>
                      <w:trHeight w:val="306"/>
                    </w:trPr>
                    <w:tc>
                      <w:tcPr>
                        <w:tcW w:w="1764"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Description:</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color w:val="0070C0"/>
                          </w:rPr>
                        </w:pPr>
                        <w:r>
                          <w:rPr>
                            <w:color w:val="0070C0"/>
                          </w:rPr>
                          <w:t>Dull and achy</w:t>
                        </w:r>
                      </w:p>
                    </w:tc>
                  </w:tr>
                  <w:tr w:rsidR="00BB699C">
                    <w:trPr>
                      <w:trHeight w:val="306"/>
                    </w:trPr>
                    <w:tc>
                      <w:tcPr>
                        <w:tcW w:w="1764"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Aggravated by:</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color w:val="0070C0"/>
                          </w:rPr>
                        </w:pPr>
                        <w:r>
                          <w:rPr>
                            <w:color w:val="0070C0"/>
                          </w:rPr>
                          <w:t>Activity</w:t>
                        </w:r>
                      </w:p>
                    </w:tc>
                  </w:tr>
                  <w:tr w:rsidR="00BB699C">
                    <w:trPr>
                      <w:trHeight w:val="323"/>
                    </w:trPr>
                    <w:tc>
                      <w:tcPr>
                        <w:tcW w:w="1764"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Alleviated by:</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color w:val="0070C0"/>
                          </w:rPr>
                        </w:pPr>
                        <w:r>
                          <w:rPr>
                            <w:color w:val="0070C0"/>
                          </w:rPr>
                          <w:t>Rest</w:t>
                        </w:r>
                      </w:p>
                    </w:tc>
                  </w:tr>
                </w:tbl>
                <w:p w:rsidR="00000000" w:rsidRDefault="00112000"/>
              </w:txbxContent>
            </v:textbox>
            <w10:wrap type="square"/>
          </v:rect>
        </w:pict>
      </w:r>
    </w:p>
    <w:p w:rsidR="00BB699C" w:rsidRDefault="00BB699C"/>
    <w:p w:rsidR="00BB699C" w:rsidRDefault="00BB699C"/>
    <w:p w:rsidR="00BB699C" w:rsidRDefault="00BB699C"/>
    <w:p w:rsidR="00BB699C" w:rsidRDefault="00BB699C"/>
    <w:p w:rsidR="00BB699C" w:rsidRDefault="00BB699C"/>
    <w:p w:rsidR="00BB699C" w:rsidRDefault="00BB699C"/>
    <w:p w:rsidR="00BB699C" w:rsidRDefault="00BB699C"/>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783"/>
        <w:gridCol w:w="4793"/>
      </w:tblGrid>
      <w:tr w:rsidR="00BB699C">
        <w:tc>
          <w:tcPr>
            <w:tcW w:w="4788"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r>
              <w:t>Prior level of function</w:t>
            </w:r>
          </w:p>
        </w:tc>
        <w:tc>
          <w:tcPr>
            <w:tcW w:w="479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rsidR="00BB699C" w:rsidRDefault="00112000">
            <w:r>
              <w:t>Current level of function (limitations)</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rPr>
                <w:color w:val="0070C0"/>
              </w:rPr>
            </w:pPr>
            <w:r>
              <w:rPr>
                <w:color w:val="0070C0"/>
              </w:rPr>
              <w:t xml:space="preserve">Modified Independent Community </w:t>
            </w:r>
            <w:proofErr w:type="spellStart"/>
            <w:r>
              <w:rPr>
                <w:color w:val="0070C0"/>
              </w:rPr>
              <w:t>Ambulator</w:t>
            </w:r>
            <w:proofErr w:type="spellEnd"/>
            <w:r>
              <w:rPr>
                <w:color w:val="0070C0"/>
              </w:rPr>
              <w:t xml:space="preserve"> with a single point cane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rPr>
                <w:color w:val="0070C0"/>
              </w:rPr>
            </w:pPr>
            <w:r>
              <w:rPr>
                <w:color w:val="0070C0"/>
              </w:rPr>
              <w:t>Non-ambulatory</w:t>
            </w:r>
          </w:p>
        </w:tc>
      </w:tr>
    </w:tbl>
    <w:p w:rsidR="00BB699C" w:rsidRDefault="00BB699C">
      <w:pPr>
        <w:pStyle w:val="Heading4"/>
      </w:pPr>
    </w:p>
    <w:p w:rsidR="00BB699C" w:rsidRDefault="00112000">
      <w:pPr>
        <w:pStyle w:val="Heading4"/>
      </w:pPr>
      <w:r>
        <w:t>OBJECTIVE</w:t>
      </w:r>
    </w:p>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196"/>
        <w:gridCol w:w="3186"/>
        <w:gridCol w:w="3194"/>
      </w:tblGrid>
      <w:tr w:rsidR="00BB699C">
        <w:trPr>
          <w:trHeight w:val="272"/>
        </w:trPr>
        <w:tc>
          <w:tcPr>
            <w:tcW w:w="3217"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Range of Motion</w:t>
            </w:r>
          </w:p>
        </w:tc>
        <w:tc>
          <w:tcPr>
            <w:tcW w:w="3217"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jc w:val="center"/>
            </w:pPr>
            <w:r>
              <w:t>Right</w:t>
            </w:r>
          </w:p>
        </w:tc>
        <w:tc>
          <w:tcPr>
            <w:tcW w:w="322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rsidR="00BB699C" w:rsidRDefault="00112000">
            <w:pPr>
              <w:spacing w:line="360" w:lineRule="auto"/>
              <w:jc w:val="center"/>
            </w:pPr>
            <w:r>
              <w:t>Left</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Knee flexion</w:t>
            </w:r>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0-90°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0-90°</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Ankle Dorsiflexion</w:t>
            </w:r>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0-10°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0-10°</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 xml:space="preserve">Ankle </w:t>
            </w:r>
            <w:proofErr w:type="spellStart"/>
            <w:r>
              <w:rPr>
                <w:bCs/>
              </w:rPr>
              <w:t>Plantarflexion</w:t>
            </w:r>
            <w:proofErr w:type="spellEnd"/>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0-40°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0-40°</w:t>
            </w:r>
          </w:p>
        </w:tc>
      </w:tr>
    </w:tbl>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193"/>
        <w:gridCol w:w="3187"/>
        <w:gridCol w:w="3196"/>
      </w:tblGrid>
      <w:tr w:rsidR="00BB699C">
        <w:trPr>
          <w:trHeight w:val="272"/>
        </w:trPr>
        <w:tc>
          <w:tcPr>
            <w:tcW w:w="3217"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pPr>
            <w:r>
              <w:t>Special Tests</w:t>
            </w:r>
          </w:p>
        </w:tc>
        <w:tc>
          <w:tcPr>
            <w:tcW w:w="3217"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pPr>
              <w:spacing w:line="360" w:lineRule="auto"/>
              <w:jc w:val="center"/>
            </w:pPr>
            <w:r>
              <w:t>Right</w:t>
            </w:r>
          </w:p>
        </w:tc>
        <w:tc>
          <w:tcPr>
            <w:tcW w:w="322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rsidR="00BB699C" w:rsidRDefault="00112000">
            <w:pPr>
              <w:spacing w:line="360" w:lineRule="auto"/>
              <w:jc w:val="center"/>
            </w:pPr>
            <w:r>
              <w:t>Left</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Shoulder flexion</w:t>
            </w:r>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3+/5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3+/5</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Elbow Flexion</w:t>
            </w:r>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4/5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4/5</w:t>
            </w:r>
          </w:p>
        </w:tc>
      </w:tr>
      <w:tr w:rsidR="00BB699C">
        <w:trPr>
          <w:trHeight w:val="272"/>
        </w:trPr>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rPr>
            </w:pPr>
            <w:r>
              <w:rPr>
                <w:bCs/>
              </w:rPr>
              <w:t>Elbow Extension</w:t>
            </w:r>
          </w:p>
        </w:tc>
        <w:tc>
          <w:tcPr>
            <w:tcW w:w="3217"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bCs/>
                <w:color w:val="0070C0"/>
              </w:rPr>
            </w:pPr>
            <w:r>
              <w:rPr>
                <w:bCs/>
                <w:color w:val="0070C0"/>
              </w:rPr>
              <w:t>4/5</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rPr>
                <w:bCs/>
                <w:color w:val="0070C0"/>
              </w:rPr>
            </w:pPr>
            <w:r>
              <w:rPr>
                <w:bCs/>
                <w:color w:val="0070C0"/>
              </w:rPr>
              <w:t>4/5</w:t>
            </w:r>
          </w:p>
        </w:tc>
      </w:tr>
    </w:tbl>
    <w:p w:rsidR="00BB699C" w:rsidRDefault="00BB699C"/>
    <w:p w:rsidR="00BB699C" w:rsidRDefault="00112000">
      <w:pPr>
        <w:rPr>
          <w:u w:val="single"/>
        </w:rPr>
      </w:pPr>
      <w:r>
        <w:lastRenderedPageBreak/>
        <w:t xml:space="preserve">Wound:  </w:t>
      </w:r>
      <w:r>
        <w:rPr>
          <w:color w:val="0070C0"/>
          <w:u w:val="single"/>
        </w:rPr>
        <w:t xml:space="preserve">Round Stage IV wound left calcaneus </w:t>
      </w:r>
      <w:proofErr w:type="spellStart"/>
      <w:r>
        <w:rPr>
          <w:color w:val="0070C0"/>
          <w:u w:val="single"/>
        </w:rPr>
        <w:t>LxWxD</w:t>
      </w:r>
      <w:proofErr w:type="spellEnd"/>
      <w:r>
        <w:rPr>
          <w:color w:val="0070C0"/>
          <w:u w:val="single"/>
        </w:rPr>
        <w:t xml:space="preserve"> (3cm x </w:t>
      </w:r>
      <w:r>
        <w:rPr>
          <w:color w:val="0070C0"/>
          <w:u w:val="single"/>
        </w:rPr>
        <w:t>4cm x 1cm); no tunneling or exudates; 50% granulation; 50% bone</w:t>
      </w:r>
      <w:r>
        <w:rPr>
          <w:u w:val="single"/>
        </w:rPr>
        <w:t>_________________________________________</w:t>
      </w:r>
    </w:p>
    <w:p w:rsidR="00BB699C" w:rsidRDefault="00BB699C"/>
    <w:p w:rsidR="00BB699C" w:rsidRDefault="00112000">
      <w:pPr>
        <w:pStyle w:val="Heading4"/>
        <w:rPr>
          <w:b w:val="0"/>
          <w:bCs w:val="0"/>
          <w:u w:val="none"/>
        </w:rPr>
      </w:pPr>
      <w:r>
        <w:t>ASSESSMENT</w:t>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w:t>
      </w:r>
      <w:proofErr w:type="spellStart"/>
      <w:r>
        <w:rPr>
          <w:b w:val="0"/>
          <w:bCs w:val="0"/>
          <w:u w:val="none"/>
        </w:rPr>
        <w:t>Prognosis</w:t>
      </w:r>
      <w:proofErr w:type="gramStart"/>
      <w:r>
        <w:rPr>
          <w:b w:val="0"/>
          <w:bCs w:val="0"/>
          <w:u w:val="none"/>
        </w:rPr>
        <w:t>:_</w:t>
      </w:r>
      <w:proofErr w:type="gramEnd"/>
      <w:r>
        <w:rPr>
          <w:b w:val="0"/>
          <w:bCs w:val="0"/>
          <w:color w:val="0070C0"/>
        </w:rPr>
        <w:t>Good</w:t>
      </w:r>
      <w:proofErr w:type="spellEnd"/>
      <w:r>
        <w:rPr>
          <w:b w:val="0"/>
          <w:bCs w:val="0"/>
          <w:u w:val="none"/>
        </w:rPr>
        <w:t>_____</w:t>
      </w:r>
    </w:p>
    <w:p w:rsidR="00BB699C" w:rsidRDefault="00112000">
      <w:pPr>
        <w:pStyle w:val="TextBody"/>
        <w:spacing w:line="360" w:lineRule="auto"/>
        <w:rPr>
          <w:b w:val="0"/>
          <w:bCs w:val="0"/>
          <w:u w:val="single"/>
        </w:rPr>
      </w:pPr>
      <w:r>
        <w:rPr>
          <w:b w:val="0"/>
          <w:bCs w:val="0"/>
        </w:rPr>
        <w:t>__</w:t>
      </w:r>
      <w:r>
        <w:rPr>
          <w:b w:val="0"/>
          <w:bCs w:val="0"/>
          <w:color w:val="0070C0"/>
          <w:u w:val="single"/>
        </w:rPr>
        <w:t xml:space="preserve">This patient presents with pain, decreased ROM and strength, decreased mobility and a </w:t>
      </w:r>
      <w:r>
        <w:rPr>
          <w:bCs w:val="0"/>
          <w:color w:val="0070C0"/>
          <w:u w:val="single"/>
        </w:rPr>
        <w:t xml:space="preserve">left </w:t>
      </w:r>
      <w:r>
        <w:rPr>
          <w:b w:val="0"/>
          <w:bCs w:val="0"/>
          <w:color w:val="0070C0"/>
          <w:u w:val="single"/>
        </w:rPr>
        <w:t xml:space="preserve">calcaneal </w:t>
      </w:r>
      <w:r>
        <w:rPr>
          <w:b w:val="0"/>
          <w:bCs w:val="0"/>
          <w:color w:val="0070C0"/>
          <w:u w:val="single"/>
        </w:rPr>
        <w:t>wound.  She is 78 years old, sedentary and diabetic.  She will benefit from skilled physical therapy to address the deficits noted above and to maximize her return to her prior level of function</w:t>
      </w:r>
      <w:r>
        <w:rPr>
          <w:b w:val="0"/>
          <w:bCs w:val="0"/>
          <w:u w:val="single"/>
        </w:rPr>
        <w:t>._____________________________________________________________</w:t>
      </w:r>
      <w:r>
        <w:rPr>
          <w:b w:val="0"/>
          <w:bCs w:val="0"/>
          <w:u w:val="single"/>
        </w:rPr>
        <w:t>____</w:t>
      </w:r>
    </w:p>
    <w:p w:rsidR="00BB699C" w:rsidRDefault="00BB699C">
      <w:pPr>
        <w:pStyle w:val="Heading4"/>
      </w:pPr>
    </w:p>
    <w:p w:rsidR="00BB699C" w:rsidRDefault="00112000">
      <w:pPr>
        <w:pStyle w:val="Heading4"/>
      </w:pPr>
      <w:r>
        <w:t>PLAN</w:t>
      </w:r>
    </w:p>
    <w:p w:rsidR="00BB699C" w:rsidRDefault="00112000">
      <w:r>
        <w:t>Patient to be seen _</w:t>
      </w:r>
      <w:r>
        <w:rPr>
          <w:color w:val="0070C0"/>
          <w:u w:val="single"/>
        </w:rPr>
        <w:t>6</w:t>
      </w:r>
      <w:r>
        <w:t>_x/week for _</w:t>
      </w:r>
      <w:r>
        <w:rPr>
          <w:color w:val="0070C0"/>
          <w:u w:val="single"/>
        </w:rPr>
        <w:t>3</w:t>
      </w:r>
      <w:r>
        <w:t>_ weeks for physical therapy consisting of:</w:t>
      </w:r>
    </w:p>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91"/>
        <w:gridCol w:w="2827"/>
        <w:gridCol w:w="390"/>
        <w:gridCol w:w="2762"/>
        <w:gridCol w:w="390"/>
        <w:gridCol w:w="2816"/>
      </w:tblGrid>
      <w:tr w:rsidR="00BB699C">
        <w:trPr>
          <w:cantSplit/>
          <w:trHeight w:val="266"/>
        </w:trPr>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color w:val="0070C0"/>
              </w:rPr>
            </w:pPr>
            <w:r>
              <w:rPr>
                <w:color w:val="0070C0"/>
              </w:rPr>
              <w:t>X</w:t>
            </w:r>
          </w:p>
        </w:tc>
        <w:tc>
          <w:tcPr>
            <w:tcW w:w="283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Therapeutic Exercise</w:t>
            </w:r>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color w:val="0070C0"/>
              </w:rPr>
            </w:pPr>
            <w:r>
              <w:rPr>
                <w:color w:val="0070C0"/>
              </w:rPr>
              <w:t>X</w:t>
            </w:r>
          </w:p>
        </w:tc>
        <w:tc>
          <w:tcPr>
            <w:tcW w:w="2766"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Modalities</w:t>
            </w:r>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color w:val="0070C0"/>
              </w:rPr>
            </w:pPr>
            <w:r>
              <w:rPr>
                <w:color w:val="0070C0"/>
              </w:rPr>
              <w:t>X</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Gait Training</w:t>
            </w:r>
          </w:p>
        </w:tc>
      </w:tr>
      <w:tr w:rsidR="00BB699C">
        <w:trPr>
          <w:cantSplit/>
          <w:trHeight w:val="266"/>
        </w:trPr>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BB699C">
            <w:pPr>
              <w:snapToGrid w:val="0"/>
              <w:spacing w:line="360" w:lineRule="auto"/>
              <w:rPr>
                <w:color w:val="0070C0"/>
              </w:rPr>
            </w:pPr>
          </w:p>
        </w:tc>
        <w:tc>
          <w:tcPr>
            <w:tcW w:w="283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Therapeutic Activities</w:t>
            </w:r>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color w:val="0070C0"/>
              </w:rPr>
            </w:pPr>
            <w:r>
              <w:rPr>
                <w:color w:val="0070C0"/>
              </w:rPr>
              <w:t>X</w:t>
            </w:r>
          </w:p>
        </w:tc>
        <w:tc>
          <w:tcPr>
            <w:tcW w:w="2766"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Wound Care</w:t>
            </w:r>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rPr>
                <w:color w:val="0070C0"/>
              </w:rPr>
            </w:pPr>
            <w:r>
              <w:rPr>
                <w:color w:val="0070C0"/>
              </w:rPr>
              <w:t>X</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Patient Education</w:t>
            </w:r>
          </w:p>
        </w:tc>
      </w:tr>
      <w:tr w:rsidR="00BB699C">
        <w:trPr>
          <w:cantSplit/>
          <w:trHeight w:val="266"/>
        </w:trPr>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BB699C">
            <w:pPr>
              <w:snapToGrid w:val="0"/>
              <w:spacing w:line="360" w:lineRule="auto"/>
              <w:rPr>
                <w:color w:val="0070C0"/>
              </w:rPr>
            </w:pPr>
          </w:p>
        </w:tc>
        <w:tc>
          <w:tcPr>
            <w:tcW w:w="283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proofErr w:type="spellStart"/>
            <w:r>
              <w:t>NeuroMuscular</w:t>
            </w:r>
            <w:proofErr w:type="spellEnd"/>
            <w:r>
              <w:t xml:space="preserve"> Re-</w:t>
            </w:r>
            <w:proofErr w:type="spellStart"/>
            <w:r>
              <w:t>ed</w:t>
            </w:r>
            <w:proofErr w:type="spellEnd"/>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BB699C">
            <w:pPr>
              <w:snapToGrid w:val="0"/>
              <w:spacing w:line="360" w:lineRule="auto"/>
              <w:rPr>
                <w:color w:val="0070C0"/>
              </w:rPr>
            </w:pPr>
          </w:p>
        </w:tc>
        <w:tc>
          <w:tcPr>
            <w:tcW w:w="2766"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Manual Therapy</w:t>
            </w:r>
          </w:p>
        </w:tc>
        <w:tc>
          <w:tcPr>
            <w:tcW w:w="39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BB699C">
            <w:pPr>
              <w:snapToGrid w:val="0"/>
              <w:spacing w:line="360" w:lineRule="auto"/>
              <w:rPr>
                <w:color w:val="0070C0"/>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HEP</w:t>
            </w:r>
          </w:p>
        </w:tc>
      </w:tr>
    </w:tbl>
    <w:p w:rsidR="00BB699C" w:rsidRDefault="00BB699C"/>
    <w:p w:rsidR="00BB699C" w:rsidRDefault="00112000">
      <w:r>
        <w:t xml:space="preserve">To work </w:t>
      </w:r>
      <w:r>
        <w:t>towards the following goals:</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783"/>
        <w:gridCol w:w="4793"/>
      </w:tblGrid>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Short Term Goals:  ____</w:t>
            </w:r>
            <w:r>
              <w:rPr>
                <w:b/>
                <w:color w:val="0070C0"/>
              </w:rPr>
              <w:t>1</w:t>
            </w:r>
            <w:r>
              <w:t>____weeks</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Long Term Goals:  __</w:t>
            </w:r>
            <w:r>
              <w:rPr>
                <w:color w:val="0070C0"/>
                <w:u w:val="single"/>
              </w:rPr>
              <w:t>3</w:t>
            </w:r>
            <w:r>
              <w:t>_____ weeks</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1.  The patient will be min assist for skin inspection of pressure areas.</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1.  The patient will be independent in skin inspection of pressure areas.</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 xml:space="preserve">2.  The </w:t>
            </w:r>
            <w:r>
              <w:t>patient will be min assist for verbalization of diabetic foot care.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2.  The patient will be able to verbalize diabetic foot care independently.</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 xml:space="preserve">3.  The patient will be able to walk 20’ min assist with the least restrictive assistive device TTWB </w:t>
            </w:r>
            <w:r>
              <w:rPr>
                <w:b/>
              </w:rPr>
              <w:t>left</w:t>
            </w:r>
            <w:r>
              <w:t xml:space="preserve"> LE.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3</w:t>
            </w:r>
            <w:r>
              <w:t xml:space="preserve">.  The patient will be able to walk 20’ x 2 modified independent with the least restrictive assistive device TTWB </w:t>
            </w:r>
            <w:r>
              <w:rPr>
                <w:b/>
              </w:rPr>
              <w:t>left</w:t>
            </w:r>
            <w:r>
              <w:t xml:space="preserve"> LE.</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4.  50% wound closure.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4.  100% Wound closure.</w:t>
            </w:r>
          </w:p>
        </w:tc>
      </w:tr>
      <w:tr w:rsidR="00BB699C">
        <w:tc>
          <w:tcPr>
            <w:tcW w:w="4788"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pPr>
              <w:spacing w:line="360" w:lineRule="auto"/>
            </w:pPr>
            <w:r>
              <w:t xml:space="preserve">5.  Patient will report &lt; 4/10 pain in </w:t>
            </w:r>
            <w:r>
              <w:rPr>
                <w:b/>
              </w:rPr>
              <w:t xml:space="preserve">left </w:t>
            </w:r>
            <w:r>
              <w:t>ankle at worst.</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112000">
            <w:pPr>
              <w:spacing w:line="360" w:lineRule="auto"/>
            </w:pPr>
            <w:r>
              <w:t xml:space="preserve">5.  Patient will report </w:t>
            </w:r>
            <w:r>
              <w:t xml:space="preserve">&lt; 2/10 pain in </w:t>
            </w:r>
            <w:r>
              <w:rPr>
                <w:b/>
              </w:rPr>
              <w:t>left</w:t>
            </w:r>
            <w:r>
              <w:t xml:space="preserve"> ankle at worst.</w:t>
            </w:r>
          </w:p>
        </w:tc>
      </w:tr>
    </w:tbl>
    <w:p w:rsidR="00BB699C" w:rsidRDefault="00BB699C"/>
    <w:p w:rsidR="00BB699C" w:rsidRDefault="00BB699C"/>
    <w:p w:rsidR="00BB699C" w:rsidRDefault="00BB699C"/>
    <w:p w:rsidR="00BB699C" w:rsidRDefault="00BB699C"/>
    <w:p w:rsidR="00BB699C" w:rsidRDefault="00BB699C"/>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548"/>
        <w:gridCol w:w="5034"/>
        <w:gridCol w:w="1079"/>
        <w:gridCol w:w="1915"/>
      </w:tblGrid>
      <w:tr w:rsidR="00BB699C">
        <w:tc>
          <w:tcPr>
            <w:tcW w:w="1548"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r>
              <w:t>PT Signature</w:t>
            </w:r>
          </w:p>
        </w:tc>
        <w:tc>
          <w:tcPr>
            <w:tcW w:w="5040" w:type="dxa"/>
            <w:tcBorders>
              <w:top w:val="single" w:sz="4" w:space="0" w:color="000000"/>
              <w:left w:val="single" w:sz="4" w:space="0" w:color="000000"/>
              <w:bottom w:val="single" w:sz="4" w:space="0" w:color="000000"/>
              <w:right w:val="nil"/>
            </w:tcBorders>
            <w:shd w:val="clear" w:color="auto" w:fill="auto"/>
            <w:tcMar>
              <w:left w:w="103" w:type="dxa"/>
            </w:tcMar>
          </w:tcPr>
          <w:p w:rsidR="00BB699C" w:rsidRDefault="00112000">
            <w:r>
              <w:rPr>
                <w:rFonts w:ascii="Viner Hand ITC" w:hAnsi="Viner Hand ITC" w:cs="Viner Hand ITC"/>
              </w:rPr>
              <w:t>Therapist Signature</w:t>
            </w:r>
            <w:r>
              <w:t>, PT 40QA123456</w:t>
            </w:r>
          </w:p>
          <w:p w:rsidR="00BB699C" w:rsidRDefault="00BB699C"/>
        </w:tc>
        <w:tc>
          <w:tcPr>
            <w:tcW w:w="1080" w:type="dxa"/>
            <w:tcBorders>
              <w:top w:val="single" w:sz="4" w:space="0" w:color="000000"/>
              <w:left w:val="single" w:sz="4" w:space="0" w:color="000000"/>
              <w:bottom w:val="single" w:sz="4" w:space="0" w:color="000000"/>
              <w:right w:val="nil"/>
            </w:tcBorders>
            <w:shd w:val="clear" w:color="auto" w:fill="E6E6E6"/>
            <w:tcMar>
              <w:left w:w="103" w:type="dxa"/>
            </w:tcMar>
          </w:tcPr>
          <w:p w:rsidR="00BB699C" w:rsidRDefault="00112000">
            <w:r>
              <w:t>Date</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99C" w:rsidRDefault="00BB699C">
            <w:pPr>
              <w:snapToGrid w:val="0"/>
            </w:pPr>
          </w:p>
        </w:tc>
      </w:tr>
    </w:tbl>
    <w:p w:rsidR="00BB699C" w:rsidRDefault="00BB699C"/>
    <w:p w:rsidR="00BB699C" w:rsidRDefault="00BB699C"/>
    <w:p w:rsidR="00BB699C" w:rsidRDefault="00BB699C"/>
    <w:p w:rsidR="00BB699C" w:rsidRDefault="00BB699C"/>
    <w:p w:rsidR="00BB699C" w:rsidRDefault="00BB699C"/>
    <w:p w:rsidR="00BB699C" w:rsidRDefault="00BB699C"/>
    <w:p w:rsidR="00BB699C" w:rsidRDefault="00BB699C"/>
    <w:p w:rsidR="00BB699C" w:rsidRDefault="00112000">
      <w:pPr>
        <w:pStyle w:val="Heading1"/>
        <w:rPr>
          <w:rFonts w:ascii="Calibri" w:hAnsi="Calibri" w:cs="Calibri"/>
          <w:sz w:val="28"/>
        </w:rPr>
      </w:pPr>
      <w:r>
        <w:rPr>
          <w:rFonts w:ascii="Calibri" w:hAnsi="Calibri" w:cs="Calibri"/>
          <w:sz w:val="28"/>
        </w:rPr>
        <w:lastRenderedPageBreak/>
        <w:t>MCCC PTAP</w:t>
      </w:r>
    </w:p>
    <w:p w:rsidR="00BB699C" w:rsidRDefault="00112000">
      <w:pPr>
        <w:rPr>
          <w:rFonts w:ascii="Calibri" w:hAnsi="Calibri" w:cs="Calibri"/>
          <w:sz w:val="28"/>
        </w:rPr>
      </w:pPr>
      <w:r>
        <w:rPr>
          <w:rFonts w:ascii="Calibri" w:hAnsi="Calibri" w:cs="Calibri"/>
          <w:sz w:val="28"/>
        </w:rPr>
        <w:t xml:space="preserve">Practical Examination             </w:t>
      </w:r>
    </w:p>
    <w:p w:rsidR="00BB699C" w:rsidRDefault="00112000">
      <w:pPr>
        <w:rPr>
          <w:rFonts w:ascii="Calibri" w:hAnsi="Calibri" w:cs="Calibri"/>
          <w:sz w:val="28"/>
        </w:rPr>
      </w:pPr>
      <w:r>
        <w:rPr>
          <w:rFonts w:ascii="Calibri" w:hAnsi="Calibri" w:cs="Calibri"/>
          <w:sz w:val="28"/>
        </w:rPr>
        <w:t>Fall Semester:  PTA 210 &amp; PTA 211</w:t>
      </w:r>
    </w:p>
    <w:p w:rsidR="00BB699C" w:rsidRDefault="00BB699C"/>
    <w:p w:rsidR="00BB699C" w:rsidRDefault="00112000">
      <w:pPr>
        <w:pStyle w:val="Heading2"/>
        <w:rPr>
          <w:sz w:val="32"/>
        </w:rPr>
      </w:pPr>
      <w:r>
        <w:rPr>
          <w:sz w:val="32"/>
        </w:rPr>
        <w:t>Physical Therapy SOAP Note</w:t>
      </w:r>
    </w:p>
    <w:p w:rsidR="00BB699C" w:rsidRDefault="00BB699C"/>
    <w:p w:rsidR="00BB699C" w:rsidRDefault="00112000">
      <w:pPr>
        <w:spacing w:line="360" w:lineRule="auto"/>
        <w:rPr>
          <w:u w:val="single"/>
        </w:rPr>
      </w:pPr>
      <w:r>
        <w:rPr>
          <w:u w:val="single"/>
        </w:rPr>
        <w:t>Patient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Date</w:t>
      </w:r>
      <w:proofErr w:type="gramStart"/>
      <w:r>
        <w:rPr>
          <w:u w:val="single"/>
        </w:rPr>
        <w:t>:_</w:t>
      </w:r>
      <w:proofErr w:type="gramEnd"/>
      <w:r>
        <w:rPr>
          <w:u w:val="single"/>
        </w:rPr>
        <w:t>____________</w:t>
      </w:r>
    </w:p>
    <w:p w:rsidR="00BB699C" w:rsidRDefault="00112000">
      <w:pPr>
        <w:spacing w:line="360" w:lineRule="auto"/>
        <w:jc w:val="both"/>
        <w:rPr>
          <w:u w:val="single"/>
        </w:rPr>
      </w:pPr>
      <w:r>
        <w:rPr>
          <w:b/>
          <w:u w:val="single"/>
        </w:rPr>
        <w:t>S</w:t>
      </w:r>
      <w:r>
        <w:rPr>
          <w:u w:val="single"/>
        </w:rPr>
        <w:t xml:space="preserve">:  Patient reports that she is unable to stay for her entire session due to another doctor’s appointment.  She reports that her arms were slightly sore after the initial examination, but that it didn’t last long.  </w:t>
      </w:r>
      <w:r>
        <w:rPr>
          <w:b/>
          <w:u w:val="single"/>
        </w:rPr>
        <w:t>O</w:t>
      </w:r>
      <w:r>
        <w:rPr>
          <w:u w:val="single"/>
        </w:rPr>
        <w:t xml:space="preserve">:  Wound Care:  Round Stage IV wound </w:t>
      </w:r>
      <w:r>
        <w:rPr>
          <w:b/>
          <w:u w:val="single"/>
        </w:rPr>
        <w:t>left</w:t>
      </w:r>
      <w:r>
        <w:rPr>
          <w:u w:val="single"/>
        </w:rPr>
        <w:t xml:space="preserve"> calcaneus </w:t>
      </w:r>
      <w:proofErr w:type="spellStart"/>
      <w:r>
        <w:rPr>
          <w:u w:val="single"/>
        </w:rPr>
        <w:t>LxWxD</w:t>
      </w:r>
      <w:proofErr w:type="spellEnd"/>
      <w:r>
        <w:rPr>
          <w:u w:val="single"/>
        </w:rPr>
        <w:t xml:space="preserve"> (3cm x 4cm x 1cm); no tunneling or exudate; 60% granulation; 40% bone; covered with dry 4x4 gauze and paper </w:t>
      </w:r>
      <w:proofErr w:type="gramStart"/>
      <w:r>
        <w:rPr>
          <w:u w:val="single"/>
        </w:rPr>
        <w:t xml:space="preserve">tape  </w:t>
      </w:r>
      <w:r>
        <w:rPr>
          <w:b/>
          <w:u w:val="single"/>
        </w:rPr>
        <w:t>A</w:t>
      </w:r>
      <w:proofErr w:type="gramEnd"/>
      <w:r>
        <w:rPr>
          <w:u w:val="single"/>
        </w:rPr>
        <w:t>:  Patient with no complaints of pain during or after treatment.  Slight increase in granulation tissue as compared to initi</w:t>
      </w:r>
      <w:r>
        <w:rPr>
          <w:u w:val="single"/>
        </w:rPr>
        <w:t xml:space="preserve">al examination. </w:t>
      </w:r>
      <w:r>
        <w:rPr>
          <w:b/>
          <w:u w:val="single"/>
        </w:rPr>
        <w:t>P</w:t>
      </w:r>
      <w:r>
        <w:rPr>
          <w:u w:val="single"/>
        </w:rPr>
        <w:t>:  During the next visit, re-measure and re-dress the wound, educate the patient on proper diabetic foot care,, initiate gait training and provide a modality for the relief of left ankle pain.------</w:t>
      </w:r>
      <w:r>
        <w:rPr>
          <w:rFonts w:ascii="Viner Hand ITC" w:hAnsi="Viner Hand ITC" w:cs="Viner Hand ITC"/>
          <w:u w:val="single"/>
        </w:rPr>
        <w:t>Therapist Signature</w:t>
      </w:r>
      <w:r>
        <w:rPr>
          <w:u w:val="single"/>
        </w:rPr>
        <w:t xml:space="preserve">, PT 40QA123456  </w:t>
      </w:r>
    </w:p>
    <w:sectPr w:rsidR="00BB699C">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F48AA"/>
    <w:multiLevelType w:val="multilevel"/>
    <w:tmpl w:val="B572645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B699C"/>
    <w:rsid w:val="00112000"/>
    <w:rsid w:val="00BB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F2E289-9DC3-448A-B3DA-BF44F362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lang w:val="en-US" w:bidi="ar-SA"/>
    </w:rPr>
  </w:style>
  <w:style w:type="paragraph" w:styleId="Heading1">
    <w:name w:val="heading 1"/>
    <w:basedOn w:val="Normal"/>
    <w:next w:val="Normal"/>
    <w:pPr>
      <w:keepNext/>
      <w:numPr>
        <w:numId w:val="1"/>
      </w:numPr>
      <w:outlineLvl w:val="0"/>
    </w:pPr>
  </w:style>
  <w:style w:type="paragraph" w:styleId="Heading2">
    <w:name w:val="heading 2"/>
    <w:basedOn w:val="Normal"/>
    <w:next w:val="Normal"/>
    <w:pPr>
      <w:keepNext/>
      <w:numPr>
        <w:ilvl w:val="1"/>
        <w:numId w:val="1"/>
      </w:numPr>
      <w:jc w:val="center"/>
      <w:outlineLvl w:val="1"/>
    </w:pPr>
    <w:rPr>
      <w:b/>
      <w:bCs/>
      <w:sz w:val="28"/>
    </w:rPr>
  </w:style>
  <w:style w:type="paragraph" w:styleId="Heading3">
    <w:name w:val="heading 3"/>
    <w:basedOn w:val="Normal"/>
    <w:next w:val="Normal"/>
    <w:pPr>
      <w:keepNext/>
      <w:numPr>
        <w:ilvl w:val="2"/>
        <w:numId w:val="1"/>
      </w:numPr>
      <w:jc w:val="center"/>
      <w:outlineLvl w:val="2"/>
    </w:pPr>
    <w:rPr>
      <w:sz w:val="28"/>
    </w:rPr>
  </w:style>
  <w:style w:type="paragraph" w:styleId="Heading4">
    <w:name w:val="heading 4"/>
    <w:basedOn w:val="Normal"/>
    <w:next w:val="Normal"/>
    <w:pPr>
      <w:keepNext/>
      <w:numPr>
        <w:ilvl w:val="3"/>
        <w:numId w:val="1"/>
      </w:numP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Pr>
      <w:b/>
      <w:bC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dc:title>
  <dc:creator>Owner</dc:creator>
  <cp:lastModifiedBy>admin</cp:lastModifiedBy>
  <cp:revision>5</cp:revision>
  <cp:lastPrinted>2013-01-08T16:11:00Z</cp:lastPrinted>
  <dcterms:created xsi:type="dcterms:W3CDTF">2012-12-19T01:29:00Z</dcterms:created>
  <dcterms:modified xsi:type="dcterms:W3CDTF">2020-10-30T01:40:00Z</dcterms:modified>
  <dc:language>en-IN</dc:language>
</cp:coreProperties>
</file>