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1D" w:rsidRPr="00CA0E18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bookmarkStart w:id="0" w:name="_GoBack"/>
      <w:bookmarkEnd w:id="0"/>
      <w:r w:rsidRPr="00BF0E74">
        <w:rPr>
          <w:rFonts w:ascii="Times New Roman" w:hAnsi="Times New Roman" w:cs="Times New Roman"/>
          <w:b/>
          <w:bCs/>
          <w:u w:val="single"/>
          <w:shd w:val="clear" w:color="auto" w:fill="FFFFFF"/>
        </w:rPr>
        <w:t>DISCHARGE SUMMARY TEMPLATE</w:t>
      </w:r>
      <w:r w:rsidR="00CA0E1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r w:rsidR="00CA0E1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A0E18" w:rsidRPr="00CA0E1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(Ensure Med Rec has been completed correctly prior to discharge summary) </w:t>
      </w:r>
    </w:p>
    <w:p w:rsidR="00D5451D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ADMISSION DATE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DISCHARGE DATE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ATTENDING PHYSICIAN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BF0E74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PATIENT’S PCP</w:t>
      </w:r>
      <w:r w:rsidR="0016648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and Primary Cardiologist (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say “please cc discharge summary to </w:t>
      </w:r>
      <w:r w:rsidR="00986A1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…. at ….</w:t>
      </w:r>
      <w:r w:rsidR="0016648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and cardiologist at…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”)</w:t>
      </w:r>
    </w:p>
    <w:p w:rsidR="00BF0E74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ADMISSION DIAGNOSES</w:t>
      </w:r>
      <w:r w:rsidR="006B10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(Most pertinent diagnoses)</w:t>
      </w:r>
    </w:p>
    <w:p w:rsidR="00986A16" w:rsidRPr="00986A16" w:rsidRDefault="005D0A3D" w:rsidP="00986A16">
      <w:pPr>
        <w:pStyle w:val="Normal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“</w:t>
      </w:r>
      <w:r w:rsidR="00986A1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Primary Diagnosis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”</w:t>
      </w:r>
      <w:r w:rsidR="00986A1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– State the primary diagnosis (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main </w:t>
      </w:r>
      <w:r w:rsidR="00986A1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reason for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hospitalization</w:t>
      </w:r>
      <w:r w:rsidR="00986A1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)  </w:t>
      </w:r>
    </w:p>
    <w:p w:rsidR="00986A16" w:rsidRPr="00986A16" w:rsidRDefault="00986A16" w:rsidP="00986A16">
      <w:pPr>
        <w:pStyle w:val="Normal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86A1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Additional non-primary diagnosis 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P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DISCHARGE DIAGNOSES</w:t>
      </w:r>
      <w:r w:rsidR="006B105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</w:t>
      </w:r>
      <w:r w:rsidR="00BF0E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List all diagnosis</w:t>
      </w: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)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Pr="006B105C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OPERATIONS/PROCEDURES</w:t>
      </w:r>
      <w:r w:rsid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BF0E74" w:rsidRPr="006B105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(Cath reports stent size, type, location, other findings EF, PA pressure etc.) </w:t>
      </w:r>
    </w:p>
    <w:p w:rsidR="00BF0E74" w:rsidRPr="006B105C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6B105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(Date/Findings)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CONSULTS</w:t>
      </w:r>
    </w:p>
    <w:p w:rsidR="00BF0E74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BRIEF PRESENTING HISTORY AND PHYSICAL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2708A8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PERTINENT LABS,</w:t>
      </w:r>
      <w:r w:rsidR="00C1373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IMAGING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HOSPITAL COURSE BY PROBLEM</w:t>
      </w:r>
    </w:p>
    <w:p w:rsidR="00C13736" w:rsidRP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Each main inpatient issue should contain the following:</w:t>
      </w:r>
    </w:p>
    <w:p w:rsidR="00C13736" w:rsidRP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a. Name the problem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1373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b.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How do we know this is the problem (ie imaging, biopsy, a procedure, etc)</w:t>
      </w:r>
      <w:r w:rsidR="008A09E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?</w:t>
      </w: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c. What are we </w:t>
      </w:r>
      <w:r w:rsidR="00D545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doing about this problem (ie, treatment, management)</w:t>
      </w:r>
      <w:r w:rsidR="008A09E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?</w:t>
      </w:r>
    </w:p>
    <w:p w:rsidR="00D5451D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d. Future plans for this problem</w:t>
      </w:r>
    </w:p>
    <w:p w:rsidR="002238D8" w:rsidRDefault="002238D8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BF0E74" w:rsidRPr="00986A16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hd w:val="clear" w:color="auto" w:fill="FFFFFF"/>
        </w:rPr>
      </w:pPr>
      <w:r w:rsidRPr="00986A16">
        <w:rPr>
          <w:rFonts w:ascii="Times New Roman" w:hAnsi="Times New Roman" w:cs="Times New Roman"/>
          <w:b/>
          <w:bCs/>
          <w:shd w:val="clear" w:color="auto" w:fill="FFFFFF"/>
        </w:rPr>
        <w:t xml:space="preserve">Please address the following in Hospital course: </w:t>
      </w:r>
    </w:p>
    <w:p w:rsidR="00BF0E74" w:rsidRPr="005D0A3D" w:rsidRDefault="002238D8" w:rsidP="00BF0E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Did your patient have an </w:t>
      </w:r>
      <w:r w:rsidRPr="005D0A3D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MI</w:t>
      </w: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?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 </w:t>
      </w:r>
    </w:p>
    <w:p w:rsidR="005D0A3D" w:rsidRPr="005D0A3D" w:rsidRDefault="002238D8" w:rsidP="00BF0E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Did you document 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LV function, 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beta blocker, aspirin,</w:t>
      </w:r>
      <w:r w:rsidR="005D0A3D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statin?  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ACEi/ARB if appropriate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or contraindicated?</w:t>
      </w:r>
      <w:r w:rsidR="0012569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Aldosterone Antagonist?</w:t>
      </w:r>
    </w:p>
    <w:p w:rsidR="002238D8" w:rsidRPr="005D0A3D" w:rsidRDefault="005D0A3D" w:rsidP="00BF0E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Would patient benefit from sublingual nitroglycerin?  Do they need clopidogrel/prasugrel/ticagrelor?</w:t>
      </w:r>
      <w:r w:rsidR="00BF0E74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</w:p>
    <w:p w:rsidR="00C84EE4" w:rsidRPr="005D0A3D" w:rsidRDefault="00C84EE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:rsidR="00BF0E74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ab/>
      </w:r>
      <w:r w:rsidR="002238D8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Does your patient have </w:t>
      </w:r>
      <w:r w:rsidR="00C84EE4" w:rsidRPr="005D0A3D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HEART FAILURE</w:t>
      </w:r>
      <w:r w:rsidR="002238D8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?  </w:t>
      </w:r>
    </w:p>
    <w:p w:rsidR="002238D8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ab/>
      </w:r>
      <w:r w:rsidR="002238D8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Did your patient have LV function assessed?</w:t>
      </w:r>
    </w:p>
    <w:p w:rsidR="002238D8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="002238D8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Did your patient have an indication for ACEi/ARB</w:t>
      </w:r>
      <w:r w:rsidR="00E122FC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beta blocker, aldosterone antagonist?</w:t>
      </w:r>
    </w:p>
    <w:p w:rsidR="00E122FC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="00E122FC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If contraindicated, document reason: ACEi held secondary to hypotension, AKI, hyperkalemia </w:t>
      </w:r>
    </w:p>
    <w:p w:rsidR="00E122FC" w:rsidRPr="005D0A3D" w:rsidRDefault="00E122FC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If patient has an ACEi allergy, </w:t>
      </w:r>
      <w:r w:rsidRPr="005D0A3D">
        <w:rPr>
          <w:rFonts w:ascii="Times New Roman" w:hAnsi="Times New Roman" w:cs="Times New Roman"/>
          <w:b/>
          <w:bCs/>
          <w:i/>
          <w:sz w:val="18"/>
          <w:szCs w:val="18"/>
          <w:u w:val="single"/>
          <w:shd w:val="clear" w:color="auto" w:fill="FFFFFF"/>
        </w:rPr>
        <w:t>must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b</w:t>
      </w:r>
      <w:r w:rsidR="00986A16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e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on ARB or documented reason for contraindication</w:t>
      </w:r>
      <w:r w:rsidR="00986A16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in both classes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 </w:t>
      </w:r>
    </w:p>
    <w:p w:rsidR="00BF0E74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  <w:t xml:space="preserve">Discharge weight </w:t>
      </w:r>
    </w:p>
    <w:p w:rsidR="00BF0E74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  <w:t xml:space="preserve">Referral placed to rehab </w:t>
      </w:r>
    </w:p>
    <w:p w:rsidR="005D0A3D" w:rsidRPr="005D0A3D" w:rsidRDefault="00C84EE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  <w:t>Document Minnesota Living with Heart Failure Questionnaire score</w:t>
      </w:r>
    </w:p>
    <w:p w:rsidR="00C84EE4" w:rsidRPr="005D0A3D" w:rsidRDefault="005D0A3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ab/>
        <w:t xml:space="preserve">Was heart failure education ordered and completed?  </w:t>
      </w:r>
      <w:r w:rsidR="00C84EE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2238D8" w:rsidRPr="005D0A3D" w:rsidRDefault="002238D8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:rsidR="002238D8" w:rsidRPr="005D0A3D" w:rsidRDefault="00BF0E74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ab/>
      </w:r>
      <w:r w:rsidR="002238D8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PHQ9 score and discussion</w:t>
      </w: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(on all AMI and HF patients)</w:t>
      </w:r>
      <w:r w:rsidR="002238D8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:</w:t>
      </w:r>
      <w:r w:rsidR="005D0A3D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(</w:t>
      </w:r>
      <w:r w:rsidR="005D0A3D" w:rsidRPr="005D0A3D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enter score here</w:t>
      </w:r>
      <w:r w:rsidR="005D0A3D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)</w:t>
      </w:r>
      <w:r w:rsidR="001256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– </w:t>
      </w:r>
      <w:r w:rsidR="00125696" w:rsidRPr="0012569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Did you screen for bipolar disorder?</w:t>
      </w:r>
      <w:r w:rsidR="0012569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r w:rsidR="005D0A3D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</w:t>
      </w:r>
      <w:r w:rsidR="002238D8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</w:p>
    <w:p w:rsidR="002238D8" w:rsidRPr="005D0A3D" w:rsidRDefault="002238D8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ab/>
      </w:r>
      <w:r w:rsidR="00BF0E74" w:rsidRPr="005D0A3D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“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Offered Medication therapy patient declined and will follow up with PCP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”</w:t>
      </w:r>
    </w:p>
    <w:p w:rsidR="00125696" w:rsidRPr="005D0A3D" w:rsidRDefault="002238D8" w:rsidP="001256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Patient marked question #9 – 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“</w:t>
      </w:r>
      <w:r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Patient denies SI or plan, was given info to Psychiatric Emergency Service</w:t>
      </w:r>
      <w:r w:rsidR="00BF0E74" w:rsidRPr="005D0A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” or “Patient had SI called inpatient Psych consultation, recommended follow-up to outpatient psych clinic”</w:t>
      </w:r>
    </w:p>
    <w:p w:rsidR="00C13736" w:rsidRPr="005D0A3D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DISCHARGE MEDICATIONS</w:t>
      </w:r>
    </w:p>
    <w:p w:rsidR="00D5451D" w:rsidRPr="00BF0E74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1. </w:t>
      </w:r>
      <w:r w:rsidR="00BF0E74" w:rsidRP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Before</w:t>
      </w:r>
      <w:r w:rsidRP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dictating your dischar</w:t>
      </w:r>
      <w:r w:rsidR="005D0A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ge summary complete the med rec and </w:t>
      </w:r>
      <w:r w:rsidR="005D0A3D" w:rsidRPr="005D0A3D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sign the depart process</w:t>
      </w:r>
      <w:r w:rsidRP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:rsidR="00D5451D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2. </w:t>
      </w:r>
      <w:r w:rsidRPr="00D545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Dictate: “please import the reconciled discharge medication list from powerchart into this discharge summary”</w:t>
      </w:r>
    </w:p>
    <w:p w:rsidR="00D5451D" w:rsidRPr="00BF0E74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BF0E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3. Note here any medication changes or if medications were held and for what reason. </w:t>
      </w:r>
    </w:p>
    <w:p w:rsidR="00D5451D" w:rsidRDefault="00D5451D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736" w:rsidRDefault="00C13736" w:rsidP="00C1373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FOLLOW UP/RECOMMENDATIONS</w:t>
      </w:r>
    </w:p>
    <w:p w:rsidR="00D5451D" w:rsidRDefault="00D5451D" w:rsidP="00D545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D545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D545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All appointments</w:t>
      </w:r>
      <w:r w:rsidR="002708A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Coumadin clinic, rehab follow up, ad hoc orders, Holter monitor, etc  </w:t>
      </w:r>
    </w:p>
    <w:p w:rsidR="00D5451D" w:rsidRDefault="002708A8" w:rsidP="00D545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2. Labs and  imaging that needs follow up</w:t>
      </w:r>
    </w:p>
    <w:p w:rsidR="00D5451D" w:rsidRDefault="00D5451D" w:rsidP="00D545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3. </w:t>
      </w:r>
      <w:r w:rsidR="002708A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Recommendations at discharge: fluid restriction, sodium restriction, daily weight checks </w:t>
      </w:r>
    </w:p>
    <w:p w:rsidR="008A09EC" w:rsidRDefault="008A09EC" w:rsidP="00D545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4. Smoking cessation canceling</w:t>
      </w:r>
    </w:p>
    <w:p w:rsidR="005127F8" w:rsidRPr="00D5451D" w:rsidRDefault="00986A16" w:rsidP="00D545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5. If &gt;30 minutes were spent in the coordination and planning of the discharge then document:” &gt;30 minutes were spent in the dc…”</w:t>
      </w:r>
      <w:r w:rsidR="00D5451D" w:rsidRPr="00D545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</w:p>
    <w:sectPr w:rsidR="005127F8" w:rsidRPr="00D5451D" w:rsidSect="00C84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F19"/>
    <w:multiLevelType w:val="hybridMultilevel"/>
    <w:tmpl w:val="E3BA15CA"/>
    <w:lvl w:ilvl="0" w:tplc="4372EE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D3A"/>
    <w:multiLevelType w:val="hybridMultilevel"/>
    <w:tmpl w:val="1B5049E8"/>
    <w:lvl w:ilvl="0" w:tplc="B504ED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6C6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4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3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CF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2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686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25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A3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73549"/>
    <w:multiLevelType w:val="hybridMultilevel"/>
    <w:tmpl w:val="F3DCDC14"/>
    <w:lvl w:ilvl="0" w:tplc="8418F5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321A" w:tentative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A2AD2" w:tentative="1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505C" w:tentative="1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C24E" w:tentative="1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44214" w:tentative="1">
      <w:start w:val="1"/>
      <w:numFmt w:val="bullet"/>
      <w:lvlText w:val="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36C4" w:tentative="1">
      <w:start w:val="1"/>
      <w:numFmt w:val="bullet"/>
      <w:lvlText w:val="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C62D6" w:tentative="1">
      <w:start w:val="1"/>
      <w:numFmt w:val="bullet"/>
      <w:lvlText w:val="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E1B20" w:tentative="1">
      <w:start w:val="1"/>
      <w:numFmt w:val="bullet"/>
      <w:lvlText w:val="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33FA8"/>
    <w:multiLevelType w:val="hybridMultilevel"/>
    <w:tmpl w:val="6662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1533"/>
    <w:multiLevelType w:val="hybridMultilevel"/>
    <w:tmpl w:val="5D16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46DA"/>
    <w:multiLevelType w:val="hybridMultilevel"/>
    <w:tmpl w:val="C4CA0A92"/>
    <w:lvl w:ilvl="0" w:tplc="D83858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AC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65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D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39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4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5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4C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E30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91F22"/>
    <w:multiLevelType w:val="hybridMultilevel"/>
    <w:tmpl w:val="790C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41C9C"/>
    <w:multiLevelType w:val="hybridMultilevel"/>
    <w:tmpl w:val="E256B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4"/>
    <w:rsid w:val="00125696"/>
    <w:rsid w:val="0016648D"/>
    <w:rsid w:val="002238D8"/>
    <w:rsid w:val="002708A8"/>
    <w:rsid w:val="005127F8"/>
    <w:rsid w:val="005D0A3D"/>
    <w:rsid w:val="006B105C"/>
    <w:rsid w:val="008A09EC"/>
    <w:rsid w:val="008C3564"/>
    <w:rsid w:val="00986A16"/>
    <w:rsid w:val="00A014A2"/>
    <w:rsid w:val="00BF0E74"/>
    <w:rsid w:val="00C13736"/>
    <w:rsid w:val="00C84EE4"/>
    <w:rsid w:val="00CA0E18"/>
    <w:rsid w:val="00D5451D"/>
    <w:rsid w:val="00D64A9C"/>
    <w:rsid w:val="00D82EBC"/>
    <w:rsid w:val="00E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C13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C13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455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390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51233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9379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6773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845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3605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4131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650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5014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31104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5810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5938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6530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618">
                              <w:marLeft w:val="547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Garcia, Mark E.</cp:lastModifiedBy>
  <cp:revision>2</cp:revision>
  <dcterms:created xsi:type="dcterms:W3CDTF">2013-08-26T21:08:00Z</dcterms:created>
  <dcterms:modified xsi:type="dcterms:W3CDTF">2013-08-26T21:08:00Z</dcterms:modified>
</cp:coreProperties>
</file>