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IOU (I Owe You) Form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value received, I, the undersigned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Debtor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whose mailing address is _______________, _____________, _____________, ______________, (hereinafter referred to as “Borrower”)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hereby acknowledge and confirm to be indebted to the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Creditor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whose mailing address is _______________, ____________, ____________, _____________,  (hereinafter referred to as “Lender”)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the principal amount of 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dollars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($ ________________). The amount includes any and all legally permitted charges and interests, up to the dates set forth below.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acknowledge and agree to pay the entire amount on or before _______________, for which I shall pay an installment of 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dollars ($ 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on or before every ________________ of the month beginning on ______________.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hereby signed this document on ________________ in front of the witness named below.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_____________________</w:t>
        <w:tab/>
        <w:tab/>
        <w:tab/>
        <w:tab/>
        <w:t xml:space="preserve">      __________________________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NAME OF BORROWER</w:t>
        <w:tab/>
        <w:tab/>
        <w:tab/>
        <w:tab/>
        <w:tab/>
        <w:t xml:space="preserve">NAME OF BORROWER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____________________</w:t>
        <w:tab/>
        <w:tab/>
        <w:tab/>
        <w:tab/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NAME OF WITNESS</w:t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ACKNOWLEDGMENT OF NOTARY PUBLIC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 OF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__________________, before me appeared _______________, as Seller of this Bill of Sale, who proved to me through government-issued photo identification to be the above-named person, in my presence executed the foregoing instrument and acknowledged that he/she executed the same as his/her free act and deed.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commission expires: 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