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79" w:rsidRPr="002F4879" w:rsidRDefault="002F4879" w:rsidP="002F4879">
      <w:pPr>
        <w:shd w:val="clear" w:color="auto" w:fill="FFFFFF"/>
        <w:spacing w:before="225" w:after="60" w:line="330" w:lineRule="atLeast"/>
        <w:outlineLvl w:val="2"/>
        <w:rPr>
          <w:rFonts w:ascii="Arial" w:eastAsia="Times New Roman" w:hAnsi="Arial" w:cs="Arial"/>
          <w:caps/>
          <w:color w:val="666666"/>
          <w:sz w:val="36"/>
          <w:szCs w:val="36"/>
        </w:rPr>
      </w:pPr>
      <w:bookmarkStart w:id="0" w:name="_GoBack"/>
      <w:r w:rsidRPr="002F4879">
        <w:rPr>
          <w:rFonts w:ascii="Arial" w:eastAsia="Times New Roman" w:hAnsi="Arial" w:cs="Arial"/>
          <w:caps/>
          <w:color w:val="666666"/>
          <w:sz w:val="36"/>
          <w:szCs w:val="36"/>
        </w:rPr>
        <w:t>DENIAL LETTER</w:t>
      </w:r>
    </w:p>
    <w:p w:rsidR="002F4879" w:rsidRPr="002F4879" w:rsidRDefault="002F4879" w:rsidP="002F4879">
      <w:pPr>
        <w:shd w:val="clear" w:color="auto" w:fill="FFFFFF"/>
        <w:spacing w:after="75" w:line="360" w:lineRule="atLeast"/>
        <w:rPr>
          <w:rFonts w:ascii="Georgia" w:eastAsia="Times New Roman" w:hAnsi="Georgia" w:cs="Times New Roman"/>
          <w:color w:val="000000"/>
          <w:sz w:val="36"/>
          <w:szCs w:val="36"/>
        </w:rPr>
      </w:pPr>
      <w:r w:rsidRPr="002F4879">
        <w:rPr>
          <w:rFonts w:ascii="Georgia" w:eastAsia="Times New Roman" w:hAnsi="Georgia" w:cs="Times New Roman"/>
          <w:color w:val="000000"/>
          <w:sz w:val="36"/>
          <w:szCs w:val="36"/>
        </w:rPr>
        <w:t>Dear [name],</w:t>
      </w:r>
    </w:p>
    <w:p w:rsidR="002F4879" w:rsidRPr="002F4879" w:rsidRDefault="002F4879" w:rsidP="002F4879">
      <w:pPr>
        <w:shd w:val="clear" w:color="auto" w:fill="FFFFFF"/>
        <w:spacing w:after="75" w:line="360" w:lineRule="atLeast"/>
        <w:rPr>
          <w:rFonts w:ascii="Georgia" w:eastAsia="Times New Roman" w:hAnsi="Georgia" w:cs="Times New Roman"/>
          <w:color w:val="000000"/>
          <w:sz w:val="36"/>
          <w:szCs w:val="36"/>
        </w:rPr>
      </w:pPr>
      <w:r w:rsidRPr="002F4879">
        <w:rPr>
          <w:rFonts w:ascii="Georgia" w:eastAsia="Times New Roman" w:hAnsi="Georgia" w:cs="Times New Roman"/>
          <w:color w:val="000000"/>
          <w:sz w:val="36"/>
          <w:szCs w:val="36"/>
        </w:rPr>
        <w:t>The Admission Committee has completed the difficult task of selecting the group of students to be admitted to William &amp; Mary. I am sorry that we are not able to offer you a place in next fall’s incoming class. I know that you invested much time and energy in your application, and I regret that this outcome is not different.</w:t>
      </w:r>
    </w:p>
    <w:p w:rsidR="002F4879" w:rsidRPr="002F4879" w:rsidRDefault="002F4879" w:rsidP="002F4879">
      <w:pPr>
        <w:shd w:val="clear" w:color="auto" w:fill="FFFFFF"/>
        <w:spacing w:after="75" w:line="360" w:lineRule="atLeast"/>
        <w:rPr>
          <w:rFonts w:ascii="Georgia" w:eastAsia="Times New Roman" w:hAnsi="Georgia" w:cs="Times New Roman"/>
          <w:color w:val="000000"/>
          <w:sz w:val="36"/>
          <w:szCs w:val="36"/>
        </w:rPr>
      </w:pPr>
      <w:r w:rsidRPr="002F4879">
        <w:rPr>
          <w:rFonts w:ascii="Georgia" w:eastAsia="Times New Roman" w:hAnsi="Georgia" w:cs="Times New Roman"/>
          <w:color w:val="000000"/>
          <w:sz w:val="36"/>
          <w:szCs w:val="36"/>
        </w:rPr>
        <w:t>The decision was not an easy one to make, but it was reached through a thorough and thoughtful review. Your application was evaluated in the context of the entire applicant pool. It was read individually by at least two members of our staff. Owing to the fact that so many applicants present strong records of achievement, admission to the College is highly selective. It simply is not possible for us to offer admission to all students who could be successful at William &amp; Mary.</w:t>
      </w:r>
    </w:p>
    <w:p w:rsidR="002F4879" w:rsidRPr="002F4879" w:rsidRDefault="002F4879" w:rsidP="002F4879">
      <w:pPr>
        <w:shd w:val="clear" w:color="auto" w:fill="FFFFFF"/>
        <w:spacing w:after="75" w:line="360" w:lineRule="atLeast"/>
        <w:rPr>
          <w:rFonts w:ascii="Georgia" w:eastAsia="Times New Roman" w:hAnsi="Georgia" w:cs="Times New Roman"/>
          <w:color w:val="000000"/>
          <w:sz w:val="36"/>
          <w:szCs w:val="36"/>
        </w:rPr>
      </w:pPr>
      <w:r w:rsidRPr="002F4879">
        <w:rPr>
          <w:rFonts w:ascii="Georgia" w:eastAsia="Times New Roman" w:hAnsi="Georgia" w:cs="Times New Roman"/>
          <w:color w:val="000000"/>
          <w:sz w:val="36"/>
          <w:szCs w:val="36"/>
        </w:rPr>
        <w:t>We hope this final decision will not deter you from any of your personal aspirations. Indeed, all members of the Admission Committee wish you success in all future endeavors.</w:t>
      </w:r>
    </w:p>
    <w:p w:rsidR="002F4879" w:rsidRPr="002F4879" w:rsidRDefault="002F4879" w:rsidP="002F4879">
      <w:pPr>
        <w:shd w:val="clear" w:color="auto" w:fill="FFFFFF"/>
        <w:spacing w:after="75" w:line="360" w:lineRule="atLeast"/>
        <w:rPr>
          <w:rFonts w:ascii="Georgia" w:eastAsia="Times New Roman" w:hAnsi="Georgia" w:cs="Times New Roman"/>
          <w:color w:val="000000"/>
          <w:sz w:val="36"/>
          <w:szCs w:val="36"/>
        </w:rPr>
      </w:pPr>
      <w:r w:rsidRPr="002F4879">
        <w:rPr>
          <w:rFonts w:ascii="Georgia" w:eastAsia="Times New Roman" w:hAnsi="Georgia" w:cs="Times New Roman"/>
          <w:color w:val="000000"/>
          <w:sz w:val="36"/>
          <w:szCs w:val="36"/>
        </w:rPr>
        <w:t>Sincerely,</w:t>
      </w:r>
    </w:p>
    <w:p w:rsidR="002F4879" w:rsidRPr="002F4879" w:rsidRDefault="002F4879" w:rsidP="002F4879">
      <w:pPr>
        <w:shd w:val="clear" w:color="auto" w:fill="FFFFFF"/>
        <w:spacing w:after="75" w:line="360" w:lineRule="atLeast"/>
        <w:rPr>
          <w:rFonts w:ascii="Georgia" w:eastAsia="Times New Roman" w:hAnsi="Georgia" w:cs="Times New Roman"/>
          <w:color w:val="000000"/>
          <w:sz w:val="36"/>
          <w:szCs w:val="36"/>
        </w:rPr>
      </w:pPr>
      <w:r w:rsidRPr="002F4879">
        <w:rPr>
          <w:rFonts w:ascii="Georgia" w:eastAsia="Times New Roman" w:hAnsi="Georgia" w:cs="Times New Roman"/>
          <w:color w:val="000000"/>
          <w:sz w:val="36"/>
          <w:szCs w:val="36"/>
        </w:rPr>
        <w:t>Henry R. Broaddus</w:t>
      </w:r>
    </w:p>
    <w:p w:rsidR="002F4879" w:rsidRPr="002F4879" w:rsidRDefault="002F4879" w:rsidP="002F4879">
      <w:pPr>
        <w:shd w:val="clear" w:color="auto" w:fill="FFFFFF"/>
        <w:spacing w:after="75" w:line="360" w:lineRule="atLeast"/>
        <w:rPr>
          <w:rFonts w:ascii="Georgia" w:eastAsia="Times New Roman" w:hAnsi="Georgia" w:cs="Times New Roman"/>
          <w:color w:val="000000"/>
          <w:sz w:val="36"/>
          <w:szCs w:val="36"/>
        </w:rPr>
      </w:pPr>
      <w:r w:rsidRPr="002F4879">
        <w:rPr>
          <w:rFonts w:ascii="Georgia" w:eastAsia="Times New Roman" w:hAnsi="Georgia" w:cs="Times New Roman"/>
          <w:color w:val="000000"/>
          <w:sz w:val="36"/>
          <w:szCs w:val="36"/>
        </w:rPr>
        <w:t>Dean of Admission</w:t>
      </w:r>
    </w:p>
    <w:bookmarkEnd w:id="0"/>
    <w:p w:rsidR="009674FF" w:rsidRPr="002F4879" w:rsidRDefault="009674FF">
      <w:pPr>
        <w:rPr>
          <w:sz w:val="36"/>
          <w:szCs w:val="36"/>
        </w:rPr>
      </w:pPr>
    </w:p>
    <w:sectPr w:rsidR="009674FF" w:rsidRPr="002F4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79"/>
    <w:rsid w:val="002F4879"/>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10C10-4262-4819-80EC-7CF73420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4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48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48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2019-08-02T06:34:00Z</dcterms:created>
  <dcterms:modified xsi:type="dcterms:W3CDTF">2019-08-02T06:43:00Z</dcterms:modified>
</cp:coreProperties>
</file>